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0A" w:rsidRPr="000E100A" w:rsidRDefault="000E100A" w:rsidP="000E100A">
      <w:pPr>
        <w:spacing w:line="259" w:lineRule="auto"/>
        <w:ind w:left="5670" w:right="3"/>
        <w:jc w:val="left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Приложение № 1</w:t>
      </w:r>
    </w:p>
    <w:p w:rsidR="000E100A" w:rsidRPr="000E100A" w:rsidRDefault="000E100A" w:rsidP="000E100A">
      <w:pPr>
        <w:spacing w:line="259" w:lineRule="auto"/>
        <w:ind w:left="5670" w:right="3"/>
        <w:jc w:val="left"/>
        <w:rPr>
          <w:rFonts w:eastAsia="Calibri" w:cs="Times New Roman"/>
          <w:color w:val="000000"/>
          <w:szCs w:val="28"/>
          <w:lang w:eastAsia="ru-RU"/>
        </w:rPr>
      </w:pPr>
    </w:p>
    <w:p w:rsidR="000E100A" w:rsidRPr="000E100A" w:rsidRDefault="000E100A" w:rsidP="000E100A">
      <w:pPr>
        <w:spacing w:line="259" w:lineRule="auto"/>
        <w:ind w:left="5670" w:right="3"/>
        <w:jc w:val="left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УТВЕРЖДЕН</w:t>
      </w:r>
    </w:p>
    <w:p w:rsidR="000E100A" w:rsidRPr="000E100A" w:rsidRDefault="000E100A" w:rsidP="000E100A">
      <w:pPr>
        <w:spacing w:line="259" w:lineRule="auto"/>
        <w:ind w:left="5670" w:right="3"/>
        <w:jc w:val="left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приказом генерального директора</w:t>
      </w:r>
    </w:p>
    <w:p w:rsidR="000E100A" w:rsidRPr="000E100A" w:rsidRDefault="000E100A" w:rsidP="000E100A">
      <w:pPr>
        <w:spacing w:line="259" w:lineRule="auto"/>
        <w:ind w:left="5670" w:right="3"/>
        <w:jc w:val="left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 xml:space="preserve">ФГБУ «НМИЦ им. </w:t>
      </w:r>
      <w:proofErr w:type="spellStart"/>
      <w:r w:rsidRPr="000E100A">
        <w:rPr>
          <w:rFonts w:eastAsia="Calibri" w:cs="Times New Roman"/>
          <w:color w:val="000000"/>
          <w:szCs w:val="28"/>
          <w:lang w:eastAsia="ru-RU"/>
        </w:rPr>
        <w:t>ак</w:t>
      </w:r>
      <w:proofErr w:type="spellEnd"/>
      <w:r w:rsidRPr="000E100A">
        <w:rPr>
          <w:rFonts w:eastAsia="Calibri" w:cs="Times New Roman"/>
          <w:color w:val="000000"/>
          <w:szCs w:val="28"/>
          <w:lang w:eastAsia="ru-RU"/>
        </w:rPr>
        <w:t>. Е.Н. Мешалкина» Минздрава России</w:t>
      </w:r>
    </w:p>
    <w:p w:rsidR="000E100A" w:rsidRPr="000E100A" w:rsidRDefault="000E100A" w:rsidP="000E100A">
      <w:pPr>
        <w:spacing w:line="259" w:lineRule="auto"/>
        <w:ind w:left="5670" w:right="3"/>
        <w:jc w:val="left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 xml:space="preserve">от «29» ноября 2024 № 1069 - </w:t>
      </w:r>
      <w:proofErr w:type="spellStart"/>
      <w:r w:rsidRPr="000E100A">
        <w:rPr>
          <w:rFonts w:eastAsia="Calibri" w:cs="Times New Roman"/>
          <w:color w:val="000000"/>
          <w:szCs w:val="28"/>
          <w:lang w:eastAsia="ru-RU"/>
        </w:rPr>
        <w:t>ра</w:t>
      </w:r>
      <w:proofErr w:type="spellEnd"/>
    </w:p>
    <w:p w:rsidR="000E100A" w:rsidRPr="000E100A" w:rsidRDefault="000E100A" w:rsidP="000E100A">
      <w:pPr>
        <w:spacing w:line="259" w:lineRule="auto"/>
        <w:ind w:left="61" w:right="3"/>
        <w:jc w:val="right"/>
        <w:rPr>
          <w:rFonts w:eastAsia="Calibri" w:cs="Times New Roman"/>
          <w:color w:val="000000"/>
          <w:szCs w:val="28"/>
          <w:lang w:eastAsia="ru-RU"/>
        </w:rPr>
      </w:pPr>
    </w:p>
    <w:p w:rsidR="000E100A" w:rsidRPr="000E100A" w:rsidRDefault="000E100A" w:rsidP="000E100A">
      <w:pPr>
        <w:spacing w:line="240" w:lineRule="auto"/>
        <w:ind w:left="0" w:firstLine="709"/>
        <w:jc w:val="center"/>
        <w:rPr>
          <w:rFonts w:eastAsia="Calibri" w:cs="Times New Roman"/>
          <w:b/>
          <w:color w:val="000000"/>
          <w:szCs w:val="28"/>
          <w:lang w:eastAsia="ru-RU"/>
        </w:rPr>
      </w:pPr>
    </w:p>
    <w:p w:rsidR="000E100A" w:rsidRPr="000E100A" w:rsidRDefault="000E100A" w:rsidP="000E100A">
      <w:pPr>
        <w:spacing w:line="240" w:lineRule="auto"/>
        <w:ind w:left="0" w:firstLine="709"/>
        <w:jc w:val="center"/>
        <w:rPr>
          <w:rFonts w:eastAsia="Calibri" w:cs="Times New Roman"/>
          <w:b/>
          <w:color w:val="000000"/>
          <w:szCs w:val="28"/>
          <w:lang w:eastAsia="ru-RU"/>
        </w:rPr>
      </w:pPr>
      <w:r w:rsidRPr="000E100A">
        <w:rPr>
          <w:rFonts w:eastAsia="Calibri" w:cs="Times New Roman"/>
          <w:b/>
          <w:color w:val="000000"/>
          <w:szCs w:val="28"/>
          <w:lang w:eastAsia="ru-RU"/>
        </w:rPr>
        <w:t>Договор присоединения</w:t>
      </w:r>
    </w:p>
    <w:p w:rsidR="000E100A" w:rsidRPr="000E100A" w:rsidRDefault="000E100A" w:rsidP="000E100A">
      <w:pPr>
        <w:spacing w:line="240" w:lineRule="auto"/>
        <w:ind w:left="0" w:firstLine="709"/>
        <w:jc w:val="center"/>
        <w:rPr>
          <w:rFonts w:eastAsia="Calibri" w:cs="Times New Roman"/>
          <w:b/>
          <w:color w:val="000000"/>
          <w:szCs w:val="28"/>
          <w:lang w:eastAsia="ru-RU"/>
        </w:rPr>
      </w:pPr>
      <w:r w:rsidRPr="000E100A">
        <w:rPr>
          <w:rFonts w:eastAsia="Calibri" w:cs="Times New Roman"/>
          <w:b/>
          <w:color w:val="000000"/>
          <w:szCs w:val="28"/>
          <w:lang w:eastAsia="ru-RU"/>
        </w:rPr>
        <w:t xml:space="preserve">на предоставление возмездных услуг по </w:t>
      </w:r>
      <w:r w:rsidRPr="000E100A">
        <w:rPr>
          <w:rFonts w:eastAsia="Times New Roman" w:cs="Times New Roman"/>
          <w:b/>
          <w:szCs w:val="28"/>
          <w:lang w:eastAsia="ru-RU"/>
        </w:rPr>
        <w:t xml:space="preserve">размещению граждан для </w:t>
      </w:r>
      <w:r w:rsidRPr="000E100A">
        <w:rPr>
          <w:rFonts w:eastAsia="Calibri" w:cs="Times New Roman"/>
          <w:b/>
          <w:color w:val="000000"/>
          <w:szCs w:val="28"/>
          <w:lang w:eastAsia="ru-RU"/>
        </w:rPr>
        <w:t>краткосрочного проживания</w:t>
      </w:r>
    </w:p>
    <w:p w:rsidR="000E100A" w:rsidRPr="000E100A" w:rsidRDefault="000E100A" w:rsidP="000E100A">
      <w:pPr>
        <w:spacing w:line="240" w:lineRule="auto"/>
        <w:ind w:left="0" w:firstLine="709"/>
        <w:jc w:val="center"/>
        <w:rPr>
          <w:rFonts w:eastAsia="Calibri" w:cs="Times New Roman"/>
          <w:b/>
          <w:color w:val="000000"/>
          <w:szCs w:val="28"/>
          <w:lang w:eastAsia="ru-RU"/>
        </w:rPr>
      </w:pPr>
    </w:p>
    <w:p w:rsidR="000E100A" w:rsidRPr="000E100A" w:rsidRDefault="000E100A" w:rsidP="000E100A">
      <w:pPr>
        <w:numPr>
          <w:ilvl w:val="0"/>
          <w:numId w:val="2"/>
        </w:numPr>
        <w:spacing w:after="3" w:line="240" w:lineRule="auto"/>
        <w:ind w:right="4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0E100A">
        <w:rPr>
          <w:rFonts w:eastAsia="Times New Roman" w:cs="Times New Roman"/>
          <w:b/>
          <w:szCs w:val="28"/>
          <w:lang w:eastAsia="ru-RU"/>
        </w:rPr>
        <w:t>ОБЩИЕ ПОЛОЖЕНИЯ, ТЕРМИНЫ И СОКРАЩЕНИЯ</w:t>
      </w:r>
    </w:p>
    <w:p w:rsidR="000E100A" w:rsidRPr="000E100A" w:rsidRDefault="000E100A" w:rsidP="000E100A">
      <w:pPr>
        <w:spacing w:line="240" w:lineRule="auto"/>
        <w:ind w:left="0" w:firstLine="709"/>
        <w:rPr>
          <w:rFonts w:ascii="Calibri" w:eastAsia="Calibri" w:hAnsi="Calibri" w:cs="Calibri"/>
          <w:b/>
          <w:color w:val="000000"/>
          <w:sz w:val="24"/>
          <w:lang w:eastAsia="ru-RU"/>
        </w:rPr>
      </w:pPr>
    </w:p>
    <w:p w:rsidR="000E100A" w:rsidRPr="000E100A" w:rsidRDefault="000E100A" w:rsidP="000E100A">
      <w:pPr>
        <w:spacing w:after="3" w:line="220" w:lineRule="auto"/>
        <w:ind w:left="0" w:right="4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 xml:space="preserve">1.1. Настоящий Договор присоединения на предоставление возмездных услуг по </w:t>
      </w:r>
      <w:r w:rsidRPr="000E100A">
        <w:rPr>
          <w:rFonts w:eastAsia="Times New Roman" w:cs="Times New Roman"/>
          <w:szCs w:val="28"/>
          <w:lang w:eastAsia="ru-RU"/>
        </w:rPr>
        <w:t xml:space="preserve">размещению граждан для </w:t>
      </w:r>
      <w:r w:rsidRPr="000E100A">
        <w:rPr>
          <w:rFonts w:eastAsia="Calibri" w:cs="Times New Roman"/>
          <w:color w:val="000000"/>
          <w:szCs w:val="28"/>
          <w:lang w:eastAsia="ru-RU"/>
        </w:rPr>
        <w:t xml:space="preserve">краткосрочного проживания (далее – Договор), заключаемый в порядке статьи 428 Гражданского кодекса Российской Федерации между </w:t>
      </w:r>
      <w:r w:rsidRPr="000E100A">
        <w:rPr>
          <w:rFonts w:eastAsia="Calibri" w:cs="Times New Roman"/>
          <w:b/>
          <w:color w:val="000000"/>
          <w:szCs w:val="28"/>
          <w:lang w:eastAsia="ru-RU"/>
        </w:rPr>
        <w:t xml:space="preserve">федеральным государственным бюджетным учреждением «Национальный медицинский исследовательский центр имени академика Е.Н. Мешалкина» Министерства здравоохранения Российской Федерации </w:t>
      </w:r>
      <w:r w:rsidRPr="000E100A">
        <w:rPr>
          <w:rFonts w:eastAsia="Calibri" w:cs="Times New Roman"/>
          <w:color w:val="000000"/>
          <w:szCs w:val="28"/>
          <w:lang w:eastAsia="ru-RU"/>
        </w:rPr>
        <w:t xml:space="preserve">в лице генерального директора Тарасюка Евгения Сергеевича, действующего на основании Устава, и </w:t>
      </w:r>
      <w:r w:rsidRPr="000E100A">
        <w:rPr>
          <w:rFonts w:eastAsia="Calibri" w:cs="Times New Roman"/>
          <w:b/>
          <w:color w:val="000000"/>
          <w:szCs w:val="28"/>
          <w:lang w:eastAsia="ru-RU"/>
        </w:rPr>
        <w:t xml:space="preserve">физическим лицом, </w:t>
      </w:r>
      <w:r w:rsidRPr="000E100A">
        <w:rPr>
          <w:rFonts w:eastAsia="Calibri" w:cs="Times New Roman"/>
          <w:color w:val="000000"/>
          <w:szCs w:val="28"/>
          <w:lang w:eastAsia="ru-RU"/>
        </w:rPr>
        <w:t xml:space="preserve">присоединившимся к настоящему Договору в целом путем заполнения и подписания регистрационной карты, регулирует отношения в области предоставления последнему возмездной услуги по </w:t>
      </w:r>
      <w:r w:rsidRPr="000E100A">
        <w:rPr>
          <w:rFonts w:eastAsia="Times New Roman" w:cs="Times New Roman"/>
          <w:szCs w:val="28"/>
          <w:lang w:eastAsia="ru-RU"/>
        </w:rPr>
        <w:t xml:space="preserve">размещению граждан для </w:t>
      </w:r>
      <w:r w:rsidRPr="000E100A">
        <w:rPr>
          <w:rFonts w:eastAsia="Calibri" w:cs="Times New Roman"/>
          <w:color w:val="000000"/>
          <w:szCs w:val="28"/>
          <w:lang w:eastAsia="ru-RU"/>
        </w:rPr>
        <w:t>краткосрочного проживания исключительно для личных нужд, не связанных с осуществлением предпринимательской деятельности.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i/>
          <w:color w:val="000000"/>
          <w:szCs w:val="28"/>
          <w:lang w:eastAsia="ru-RU"/>
        </w:rPr>
        <w:t>1.2. Исполнитель</w:t>
      </w:r>
      <w:r w:rsidRPr="000E100A">
        <w:rPr>
          <w:rFonts w:eastAsia="Calibri" w:cs="Times New Roman"/>
          <w:color w:val="000000"/>
          <w:szCs w:val="28"/>
          <w:lang w:eastAsia="ru-RU"/>
        </w:rPr>
        <w:t xml:space="preserve"> — федеральное государственное бюджетное учреждение «Национальный медицинский исследовательский центр имени академика Е.Н. Мешалкина» Министерства здравоохранения Российской Федерации (далее – ФГБУ «НМИЦ им. </w:t>
      </w:r>
      <w:proofErr w:type="spellStart"/>
      <w:r w:rsidRPr="000E100A">
        <w:rPr>
          <w:rFonts w:eastAsia="Calibri" w:cs="Times New Roman"/>
          <w:color w:val="000000"/>
          <w:szCs w:val="28"/>
          <w:lang w:eastAsia="ru-RU"/>
        </w:rPr>
        <w:t>ак</w:t>
      </w:r>
      <w:proofErr w:type="spellEnd"/>
      <w:r w:rsidRPr="000E100A">
        <w:rPr>
          <w:rFonts w:eastAsia="Calibri" w:cs="Times New Roman"/>
          <w:color w:val="000000"/>
          <w:szCs w:val="28"/>
          <w:lang w:eastAsia="ru-RU"/>
        </w:rPr>
        <w:t xml:space="preserve">. Е.Н. Мешалкина» Минздрава России, Центр, Исполнитель), в лице генерального директора Тарасюка Евгения Сергеевича, действующего на основании Устава, оказывающий услугу в помещениях закрепленного за ФГБУ «НМИЦ им. </w:t>
      </w:r>
      <w:proofErr w:type="spellStart"/>
      <w:r w:rsidRPr="000E100A">
        <w:rPr>
          <w:rFonts w:eastAsia="Calibri" w:cs="Times New Roman"/>
          <w:color w:val="000000"/>
          <w:szCs w:val="28"/>
          <w:lang w:eastAsia="ru-RU"/>
        </w:rPr>
        <w:t>ак</w:t>
      </w:r>
      <w:proofErr w:type="spellEnd"/>
      <w:r w:rsidRPr="000E100A">
        <w:rPr>
          <w:rFonts w:eastAsia="Calibri" w:cs="Times New Roman"/>
          <w:color w:val="000000"/>
          <w:szCs w:val="28"/>
          <w:lang w:eastAsia="ru-RU"/>
        </w:rPr>
        <w:t xml:space="preserve">. Е.Н. Мешалкина» Минздрава России на праве оперативного управления пансионата-общежития по адресу г. Новосибирск, ул. </w:t>
      </w:r>
      <w:proofErr w:type="spellStart"/>
      <w:r w:rsidRPr="000E100A">
        <w:rPr>
          <w:rFonts w:eastAsia="Calibri" w:cs="Times New Roman"/>
          <w:color w:val="000000"/>
          <w:szCs w:val="28"/>
          <w:lang w:eastAsia="ru-RU"/>
        </w:rPr>
        <w:t>Речкуновская</w:t>
      </w:r>
      <w:proofErr w:type="spellEnd"/>
      <w:r w:rsidRPr="000E100A">
        <w:rPr>
          <w:rFonts w:eastAsia="Calibri" w:cs="Times New Roman"/>
          <w:color w:val="000000"/>
          <w:szCs w:val="28"/>
          <w:lang w:eastAsia="ru-RU"/>
        </w:rPr>
        <w:t xml:space="preserve">, д. 17. 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Times New Roman" w:cs="Times New Roman"/>
          <w:b/>
          <w:sz w:val="24"/>
          <w:szCs w:val="24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 xml:space="preserve">Адрес и реквизиты Исполнителя: ИНН 5408106348, КПП 540801001, ОГРН 1025403647213; 630055, г. Новосибирск., ул. </w:t>
      </w:r>
      <w:proofErr w:type="spellStart"/>
      <w:r w:rsidRPr="000E100A">
        <w:rPr>
          <w:rFonts w:eastAsia="Calibri" w:cs="Times New Roman"/>
          <w:color w:val="000000"/>
          <w:szCs w:val="28"/>
          <w:lang w:eastAsia="ru-RU"/>
        </w:rPr>
        <w:t>Речкуновская</w:t>
      </w:r>
      <w:proofErr w:type="spellEnd"/>
      <w:r w:rsidRPr="000E100A">
        <w:rPr>
          <w:rFonts w:eastAsia="Calibri" w:cs="Times New Roman"/>
          <w:color w:val="000000"/>
          <w:szCs w:val="28"/>
          <w:lang w:eastAsia="ru-RU"/>
        </w:rPr>
        <w:t xml:space="preserve">, </w:t>
      </w:r>
      <w:proofErr w:type="spellStart"/>
      <w:r w:rsidRPr="000E100A">
        <w:rPr>
          <w:rFonts w:eastAsia="Calibri" w:cs="Times New Roman"/>
          <w:color w:val="000000"/>
          <w:szCs w:val="28"/>
          <w:lang w:eastAsia="ru-RU"/>
        </w:rPr>
        <w:t>д.15</w:t>
      </w:r>
      <w:proofErr w:type="spellEnd"/>
      <w:r w:rsidRPr="000E100A">
        <w:rPr>
          <w:rFonts w:eastAsia="Calibri" w:cs="Times New Roman"/>
          <w:color w:val="000000"/>
          <w:szCs w:val="28"/>
          <w:lang w:eastAsia="ru-RU"/>
        </w:rPr>
        <w:t xml:space="preserve">, тел. </w:t>
      </w:r>
      <w:r w:rsidRPr="000E100A">
        <w:rPr>
          <w:rFonts w:eastAsia="Times New Roman" w:cs="Times New Roman"/>
          <w:szCs w:val="28"/>
          <w:lang w:eastAsia="ru-RU"/>
        </w:rPr>
        <w:t xml:space="preserve">(383) 347- 60- 58, факс: (383) 332- 24-37, </w:t>
      </w:r>
      <w:r w:rsidRPr="000E100A">
        <w:rPr>
          <w:rFonts w:eastAsia="Calibri" w:cs="Times New Roman"/>
          <w:color w:val="000000"/>
          <w:szCs w:val="28"/>
          <w:lang w:val="en-US" w:eastAsia="ru-RU"/>
        </w:rPr>
        <w:t>e</w:t>
      </w:r>
      <w:r w:rsidRPr="000E100A">
        <w:rPr>
          <w:rFonts w:eastAsia="Calibri" w:cs="Times New Roman"/>
          <w:color w:val="000000"/>
          <w:szCs w:val="28"/>
          <w:lang w:eastAsia="ru-RU"/>
        </w:rPr>
        <w:t>-</w:t>
      </w:r>
      <w:r w:rsidRPr="000E100A">
        <w:rPr>
          <w:rFonts w:eastAsia="Calibri" w:cs="Times New Roman"/>
          <w:color w:val="000000"/>
          <w:szCs w:val="28"/>
          <w:lang w:val="en-US" w:eastAsia="ru-RU"/>
        </w:rPr>
        <w:t>mail</w:t>
      </w:r>
      <w:r w:rsidRPr="000E100A">
        <w:rPr>
          <w:rFonts w:eastAsia="Calibri" w:cs="Times New Roman"/>
          <w:color w:val="000000"/>
          <w:szCs w:val="28"/>
          <w:lang w:eastAsia="ru-RU"/>
        </w:rPr>
        <w:t xml:space="preserve">: </w:t>
      </w:r>
      <w:hyperlink r:id="rId5" w:history="1">
        <w:r w:rsidRPr="000E100A">
          <w:rPr>
            <w:rFonts w:eastAsia="Times New Roman" w:cs="Times New Roman"/>
            <w:szCs w:val="28"/>
            <w:u w:val="single"/>
            <w:lang w:val="en-US" w:eastAsia="ru-RU"/>
          </w:rPr>
          <w:t>mail</w:t>
        </w:r>
        <w:r w:rsidRPr="000E100A">
          <w:rPr>
            <w:rFonts w:eastAsia="Times New Roman" w:cs="Times New Roman"/>
            <w:szCs w:val="28"/>
            <w:u w:val="single"/>
            <w:lang w:eastAsia="ru-RU"/>
          </w:rPr>
          <w:t>@</w:t>
        </w:r>
        <w:proofErr w:type="spellStart"/>
        <w:r w:rsidRPr="000E100A">
          <w:rPr>
            <w:rFonts w:eastAsia="Times New Roman" w:cs="Times New Roman"/>
            <w:szCs w:val="28"/>
            <w:u w:val="single"/>
            <w:lang w:val="en-US" w:eastAsia="ru-RU"/>
          </w:rPr>
          <w:t>meshalkin</w:t>
        </w:r>
        <w:proofErr w:type="spellEnd"/>
        <w:r w:rsidRPr="000E100A">
          <w:rPr>
            <w:rFonts w:eastAsia="Times New Roman" w:cs="Times New Roman"/>
            <w:szCs w:val="28"/>
            <w:u w:val="single"/>
            <w:lang w:eastAsia="ru-RU"/>
          </w:rPr>
          <w:t>.</w:t>
        </w:r>
        <w:proofErr w:type="spellStart"/>
        <w:r w:rsidRPr="000E100A">
          <w:rPr>
            <w:rFonts w:eastAsia="Times New Roman" w:cs="Times New Roman"/>
            <w:szCs w:val="28"/>
            <w:u w:val="single"/>
            <w:lang w:val="en-US" w:eastAsia="ru-RU"/>
          </w:rPr>
          <w:t>ru</w:t>
        </w:r>
        <w:proofErr w:type="spellEnd"/>
      </w:hyperlink>
      <w:r w:rsidRPr="000E100A">
        <w:rPr>
          <w:rFonts w:eastAsia="Times New Roman" w:cs="Times New Roman"/>
          <w:szCs w:val="28"/>
          <w:lang w:eastAsia="ru-RU"/>
        </w:rPr>
        <w:t xml:space="preserve">; </w:t>
      </w:r>
      <w:r w:rsidRPr="000E100A">
        <w:rPr>
          <w:rFonts w:eastAsia="Times New Roman" w:cs="Times New Roman"/>
          <w:szCs w:val="28"/>
          <w:lang w:val="en-US" w:eastAsia="ru-RU"/>
        </w:rPr>
        <w:t>http</w:t>
      </w:r>
      <w:r w:rsidRPr="000E100A">
        <w:rPr>
          <w:rFonts w:eastAsia="Times New Roman" w:cs="Times New Roman"/>
          <w:szCs w:val="28"/>
          <w:lang w:eastAsia="ru-RU"/>
        </w:rPr>
        <w:t xml:space="preserve">:// </w:t>
      </w:r>
      <w:hyperlink r:id="rId6" w:history="1">
        <w:r w:rsidRPr="000E100A">
          <w:rPr>
            <w:rFonts w:eastAsia="Times New Roman" w:cs="Times New Roman"/>
            <w:szCs w:val="28"/>
            <w:u w:val="single"/>
            <w:lang w:val="en-US" w:eastAsia="ru-RU"/>
          </w:rPr>
          <w:t>www</w:t>
        </w:r>
        <w:r w:rsidRPr="000E100A">
          <w:rPr>
            <w:rFonts w:eastAsia="Times New Roman" w:cs="Times New Roman"/>
            <w:szCs w:val="28"/>
            <w:u w:val="single"/>
            <w:lang w:eastAsia="ru-RU"/>
          </w:rPr>
          <w:t>.</w:t>
        </w:r>
        <w:proofErr w:type="spellStart"/>
        <w:r w:rsidRPr="000E100A">
          <w:rPr>
            <w:rFonts w:eastAsia="Times New Roman" w:cs="Times New Roman"/>
            <w:szCs w:val="28"/>
            <w:u w:val="single"/>
            <w:lang w:val="en-US" w:eastAsia="ru-RU"/>
          </w:rPr>
          <w:t>meshalkin</w:t>
        </w:r>
        <w:proofErr w:type="spellEnd"/>
        <w:r w:rsidRPr="000E100A">
          <w:rPr>
            <w:rFonts w:eastAsia="Times New Roman" w:cs="Times New Roman"/>
            <w:szCs w:val="28"/>
            <w:u w:val="single"/>
            <w:lang w:eastAsia="ru-RU"/>
          </w:rPr>
          <w:t>.</w:t>
        </w:r>
        <w:proofErr w:type="spellStart"/>
        <w:r w:rsidRPr="000E100A">
          <w:rPr>
            <w:rFonts w:eastAsia="Times New Roman" w:cs="Times New Roman"/>
            <w:szCs w:val="28"/>
            <w:u w:val="single"/>
            <w:lang w:val="en-US" w:eastAsia="ru-RU"/>
          </w:rPr>
          <w:t>ru</w:t>
        </w:r>
        <w:proofErr w:type="spellEnd"/>
      </w:hyperlink>
      <w:r w:rsidRPr="000E100A">
        <w:rPr>
          <w:rFonts w:eastAsia="Calibri" w:cs="Times New Roman"/>
          <w:color w:val="000000"/>
          <w:szCs w:val="28"/>
          <w:lang w:eastAsia="ru-RU"/>
        </w:rPr>
        <w:t xml:space="preserve">; УФК по Новосибирской области (ФГБУ «НМИЦ им. </w:t>
      </w:r>
      <w:proofErr w:type="spellStart"/>
      <w:r w:rsidRPr="000E100A">
        <w:rPr>
          <w:rFonts w:eastAsia="Calibri" w:cs="Times New Roman"/>
          <w:color w:val="000000"/>
          <w:szCs w:val="28"/>
          <w:lang w:eastAsia="ru-RU"/>
        </w:rPr>
        <w:t>ак</w:t>
      </w:r>
      <w:proofErr w:type="spellEnd"/>
      <w:r w:rsidRPr="000E100A">
        <w:rPr>
          <w:rFonts w:eastAsia="Calibri" w:cs="Times New Roman"/>
          <w:color w:val="000000"/>
          <w:szCs w:val="28"/>
          <w:lang w:eastAsia="ru-RU"/>
        </w:rPr>
        <w:t xml:space="preserve">. Е.Н. Мешалкина» Минздрава России л/с </w:t>
      </w:r>
      <w:proofErr w:type="spellStart"/>
      <w:r w:rsidRPr="000E100A">
        <w:rPr>
          <w:rFonts w:eastAsia="Calibri" w:cs="Times New Roman"/>
          <w:color w:val="000000"/>
          <w:szCs w:val="28"/>
          <w:lang w:eastAsia="ru-RU"/>
        </w:rPr>
        <w:t>20516X68950</w:t>
      </w:r>
      <w:proofErr w:type="spellEnd"/>
      <w:r w:rsidRPr="000E100A">
        <w:rPr>
          <w:rFonts w:eastAsia="Calibri" w:cs="Times New Roman"/>
          <w:color w:val="000000"/>
          <w:szCs w:val="28"/>
          <w:lang w:eastAsia="ru-RU"/>
        </w:rPr>
        <w:t>) Банк получателя: СИБИРСКОЕ ГУ БАНКА РОССИИ//УФК по Новосибирской области г. Новосибирск, БИК 015004950, Единый казначейский счет 40102810445370000043, Номер казначейского счета 03214643000000015100, Код ТОФК 5100.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i/>
          <w:color w:val="000000"/>
          <w:szCs w:val="28"/>
          <w:lang w:eastAsia="ru-RU"/>
        </w:rPr>
        <w:lastRenderedPageBreak/>
        <w:t>Заказчик</w:t>
      </w:r>
      <w:r w:rsidRPr="000E100A">
        <w:rPr>
          <w:rFonts w:eastAsia="Calibri" w:cs="Times New Roman"/>
          <w:color w:val="000000"/>
          <w:szCs w:val="28"/>
          <w:lang w:eastAsia="ru-RU"/>
        </w:rPr>
        <w:t xml:space="preserve"> — </w:t>
      </w:r>
      <w:r w:rsidRPr="000E100A">
        <w:rPr>
          <w:rFonts w:eastAsia="Calibri" w:cs="Times New Roman"/>
          <w:szCs w:val="28"/>
          <w:lang w:eastAsia="ru-RU"/>
        </w:rPr>
        <w:t>физическое л</w:t>
      </w:r>
      <w:r w:rsidRPr="000E100A">
        <w:rPr>
          <w:rFonts w:eastAsia="Calibri" w:cs="Times New Roman"/>
          <w:color w:val="000000"/>
          <w:szCs w:val="28"/>
          <w:lang w:eastAsia="ru-RU"/>
        </w:rPr>
        <w:t>ицо, потребитель/приобретатель Услуги (из числа лиц, получающих в Центре медицинскую помощь амбулаторно либо в условиях дневного стационара/ лиц, сопровождающих в Центр пациентов для получения последними медицинской помощи амбулаторно или в условиях стационара, дневного стационара/ участвующих в научной либо образовательной деятельности Центра), безусловно и в целом присоединившийся к условиям настоящего Договора.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i/>
          <w:color w:val="000000"/>
          <w:szCs w:val="28"/>
          <w:lang w:eastAsia="ru-RU"/>
        </w:rPr>
        <w:t xml:space="preserve">Стороны </w:t>
      </w:r>
      <w:r w:rsidRPr="000E100A">
        <w:rPr>
          <w:rFonts w:eastAsia="Calibri" w:cs="Times New Roman"/>
          <w:color w:val="000000"/>
          <w:szCs w:val="28"/>
          <w:lang w:eastAsia="ru-RU"/>
        </w:rPr>
        <w:t>— Исполнитель и Заказчик при совместном упоминании в Договоре.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i/>
          <w:color w:val="000000"/>
          <w:szCs w:val="28"/>
          <w:lang w:eastAsia="ru-RU"/>
        </w:rPr>
        <w:t xml:space="preserve">Услуга </w:t>
      </w:r>
      <w:r w:rsidRPr="000E100A">
        <w:rPr>
          <w:rFonts w:eastAsia="Calibri" w:cs="Times New Roman"/>
          <w:color w:val="000000"/>
          <w:szCs w:val="28"/>
          <w:lang w:eastAsia="ru-RU"/>
        </w:rPr>
        <w:t xml:space="preserve">- возмездная услуга по </w:t>
      </w:r>
      <w:r w:rsidRPr="000E100A">
        <w:rPr>
          <w:rFonts w:eastAsia="Times New Roman" w:cs="Times New Roman"/>
          <w:szCs w:val="28"/>
          <w:lang w:eastAsia="ru-RU"/>
        </w:rPr>
        <w:t xml:space="preserve">размещению граждан для </w:t>
      </w:r>
      <w:r w:rsidRPr="000E100A">
        <w:rPr>
          <w:rFonts w:eastAsia="Calibri" w:cs="Times New Roman"/>
          <w:color w:val="000000"/>
          <w:szCs w:val="28"/>
          <w:lang w:eastAsia="ru-RU"/>
        </w:rPr>
        <w:t>краткосрочного проживания, предоставляемая Исполнителем Заказчику в рамках исполнения и на условиях настоящего Договора.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i/>
          <w:color w:val="000000"/>
          <w:szCs w:val="28"/>
          <w:lang w:eastAsia="ru-RU"/>
        </w:rPr>
        <w:t>Прейскурант стоимости услуг</w:t>
      </w:r>
      <w:r w:rsidRPr="000E100A">
        <w:rPr>
          <w:rFonts w:eastAsia="Calibri" w:cs="Times New Roman"/>
          <w:color w:val="000000"/>
          <w:szCs w:val="28"/>
          <w:lang w:eastAsia="ru-RU"/>
        </w:rPr>
        <w:t xml:space="preserve"> – утвержденная приказом генерального директора Центра стоимость услуг по </w:t>
      </w:r>
      <w:r w:rsidRPr="000E100A">
        <w:rPr>
          <w:rFonts w:eastAsia="Times New Roman" w:cs="Times New Roman"/>
          <w:szCs w:val="28"/>
          <w:lang w:eastAsia="ru-RU"/>
        </w:rPr>
        <w:t xml:space="preserve">размещению граждан для </w:t>
      </w:r>
      <w:r w:rsidRPr="000E100A">
        <w:rPr>
          <w:rFonts w:eastAsia="Calibri" w:cs="Times New Roman"/>
          <w:color w:val="000000"/>
          <w:szCs w:val="28"/>
          <w:lang w:eastAsia="ru-RU"/>
        </w:rPr>
        <w:t>краткосрочного проживания.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i/>
          <w:color w:val="000000"/>
          <w:szCs w:val="28"/>
          <w:lang w:eastAsia="ru-RU"/>
        </w:rPr>
        <w:t>Регистрационная карта</w:t>
      </w:r>
      <w:r w:rsidRPr="000E100A">
        <w:rPr>
          <w:rFonts w:eastAsia="Calibri" w:cs="Times New Roman"/>
          <w:color w:val="000000"/>
          <w:szCs w:val="28"/>
          <w:lang w:eastAsia="ru-RU"/>
        </w:rPr>
        <w:t xml:space="preserve"> — документ, содержащий информацию о предоставляемой Заказчику Услуге (форма, приложение к настоящему Договору), самостоятельное заполнение и подписание которого Заказчиком подтверждает факт принятия им полностью и без исключений условий настоящего Договора (акцепт) и выражающий безусловное согласие Заказчика на получение им услуг на условиях настоящего Договора в соответствии с актуальными локальными нормативными  документами Исполнителя о Порядке предоставления возмездных услуг по </w:t>
      </w:r>
      <w:r w:rsidRPr="000E100A">
        <w:rPr>
          <w:rFonts w:eastAsia="Times New Roman" w:cs="Times New Roman"/>
          <w:szCs w:val="28"/>
          <w:lang w:eastAsia="ru-RU"/>
        </w:rPr>
        <w:t xml:space="preserve">размещению граждан для </w:t>
      </w:r>
      <w:r w:rsidRPr="000E100A">
        <w:rPr>
          <w:rFonts w:eastAsia="Calibri" w:cs="Times New Roman"/>
          <w:color w:val="000000"/>
          <w:szCs w:val="28"/>
          <w:lang w:eastAsia="ru-RU"/>
        </w:rPr>
        <w:t xml:space="preserve">краткосрочного проживания, Прейскурантом стоимости услуг, Правилами пожарной безопасности, размещенными в информационно-телекоммуникационной сети Интернет на сайте Исполнителя по адресу </w:t>
      </w:r>
      <w:proofErr w:type="spellStart"/>
      <w:r w:rsidRPr="000E100A">
        <w:rPr>
          <w:rFonts w:eastAsia="Calibri" w:cs="Times New Roman"/>
          <w:szCs w:val="28"/>
        </w:rPr>
        <w:t>meshalkin.ru</w:t>
      </w:r>
      <w:proofErr w:type="spellEnd"/>
      <w:r w:rsidRPr="000E100A">
        <w:rPr>
          <w:rFonts w:eastAsia="Calibri" w:cs="Times New Roman"/>
          <w:color w:val="000000"/>
          <w:szCs w:val="28"/>
          <w:lang w:eastAsia="ru-RU"/>
        </w:rPr>
        <w:t>, на стенде зоны приема и размещения пансионата-общежития (оферта).</w:t>
      </w:r>
    </w:p>
    <w:p w:rsidR="000E100A" w:rsidRPr="000E100A" w:rsidRDefault="000E100A" w:rsidP="000E100A">
      <w:pPr>
        <w:spacing w:line="240" w:lineRule="auto"/>
        <w:ind w:left="0" w:firstLine="724"/>
        <w:rPr>
          <w:rFonts w:eastAsia="Calibri" w:cs="Times New Roman"/>
          <w:color w:val="000000"/>
          <w:szCs w:val="28"/>
          <w:lang w:eastAsia="ru-RU"/>
        </w:rPr>
      </w:pPr>
    </w:p>
    <w:p w:rsidR="000E100A" w:rsidRPr="000E100A" w:rsidRDefault="000E100A" w:rsidP="000E100A">
      <w:pPr>
        <w:keepNext/>
        <w:keepLines/>
        <w:numPr>
          <w:ilvl w:val="0"/>
          <w:numId w:val="1"/>
        </w:numPr>
        <w:spacing w:after="3" w:line="240" w:lineRule="auto"/>
        <w:ind w:right="4"/>
        <w:jc w:val="center"/>
        <w:outlineLvl w:val="0"/>
        <w:rPr>
          <w:rFonts w:eastAsia="Calibri" w:cs="Times New Roman"/>
          <w:b/>
          <w:color w:val="000000"/>
          <w:szCs w:val="28"/>
          <w:lang w:eastAsia="ru-RU"/>
        </w:rPr>
      </w:pPr>
      <w:r w:rsidRPr="000E100A">
        <w:rPr>
          <w:rFonts w:eastAsia="Calibri" w:cs="Times New Roman"/>
          <w:b/>
          <w:color w:val="000000"/>
          <w:szCs w:val="28"/>
          <w:lang w:eastAsia="ru-RU"/>
        </w:rPr>
        <w:t>ПРЕДМЕТ ДОГОВОРА</w:t>
      </w:r>
    </w:p>
    <w:p w:rsidR="000E100A" w:rsidRPr="000E100A" w:rsidRDefault="000E100A" w:rsidP="000E100A">
      <w:pPr>
        <w:spacing w:after="3" w:line="220" w:lineRule="auto"/>
        <w:ind w:left="61" w:right="4" w:firstLine="558"/>
        <w:rPr>
          <w:rFonts w:ascii="Calibri" w:eastAsia="Calibri" w:hAnsi="Calibri" w:cs="Calibri"/>
          <w:color w:val="000000"/>
          <w:sz w:val="24"/>
          <w:lang w:eastAsia="ru-RU"/>
        </w:rPr>
      </w:pP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 xml:space="preserve">2.1. Исполнитель принимает на себя обязательства предоставить Заказчику на возмездной основе Услугу в помещениях закрепленного за ним на праве оперативного управления пансионата-общежития по адресу г. Новосибирск, ул. </w:t>
      </w:r>
      <w:proofErr w:type="spellStart"/>
      <w:r w:rsidRPr="000E100A">
        <w:rPr>
          <w:rFonts w:eastAsia="Calibri" w:cs="Times New Roman"/>
          <w:color w:val="000000"/>
          <w:szCs w:val="28"/>
          <w:lang w:eastAsia="ru-RU"/>
        </w:rPr>
        <w:t>Речкуновская</w:t>
      </w:r>
      <w:proofErr w:type="spellEnd"/>
      <w:r w:rsidRPr="000E100A">
        <w:rPr>
          <w:rFonts w:eastAsia="Calibri" w:cs="Times New Roman"/>
          <w:color w:val="000000"/>
          <w:szCs w:val="28"/>
          <w:lang w:eastAsia="ru-RU"/>
        </w:rPr>
        <w:t>, д. 17, а Заказчик обязуется оплатить эту Услугу в порядке и сроки, установленные настоящим Договором.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2.2. Сведения о предоставляемой Услуге указываются в Регистрационной карте.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 xml:space="preserve">2.3. Исполнитель оказывает Услугу в соответствии с Порядком предоставления возмездных услуг по </w:t>
      </w:r>
      <w:r w:rsidRPr="000E100A">
        <w:rPr>
          <w:rFonts w:eastAsia="Times New Roman" w:cs="Times New Roman"/>
          <w:szCs w:val="28"/>
          <w:lang w:eastAsia="ru-RU"/>
        </w:rPr>
        <w:t xml:space="preserve">размещению граждан для </w:t>
      </w:r>
      <w:r w:rsidRPr="000E100A">
        <w:rPr>
          <w:rFonts w:eastAsia="Calibri" w:cs="Times New Roman"/>
          <w:color w:val="000000"/>
          <w:szCs w:val="28"/>
          <w:lang w:eastAsia="ru-RU"/>
        </w:rPr>
        <w:t>краткосрочного проживания, Прейскурантом стоимости услуг, принятыми Исполнителем и действующими на момент присоединения Заказчика к настоящему Договору.</w:t>
      </w:r>
    </w:p>
    <w:p w:rsidR="000E100A" w:rsidRPr="000E100A" w:rsidRDefault="000E100A" w:rsidP="000E100A">
      <w:pPr>
        <w:spacing w:line="240" w:lineRule="auto"/>
        <w:ind w:left="0" w:firstLine="558"/>
        <w:rPr>
          <w:rFonts w:eastAsia="Calibri" w:cs="Times New Roman"/>
          <w:color w:val="000000"/>
          <w:szCs w:val="28"/>
          <w:lang w:eastAsia="ru-RU"/>
        </w:rPr>
      </w:pPr>
    </w:p>
    <w:p w:rsidR="000E100A" w:rsidRPr="000E100A" w:rsidRDefault="000E100A" w:rsidP="000E100A">
      <w:pPr>
        <w:keepNext/>
        <w:keepLines/>
        <w:numPr>
          <w:ilvl w:val="0"/>
          <w:numId w:val="1"/>
        </w:numPr>
        <w:spacing w:after="3" w:line="240" w:lineRule="auto"/>
        <w:ind w:right="4"/>
        <w:jc w:val="center"/>
        <w:outlineLvl w:val="0"/>
        <w:rPr>
          <w:rFonts w:eastAsia="Calibri" w:cs="Times New Roman"/>
          <w:b/>
          <w:color w:val="000000"/>
          <w:szCs w:val="28"/>
          <w:lang w:eastAsia="ru-RU"/>
        </w:rPr>
      </w:pPr>
      <w:r w:rsidRPr="000E100A">
        <w:rPr>
          <w:rFonts w:eastAsia="Calibri" w:cs="Times New Roman"/>
          <w:b/>
          <w:color w:val="000000"/>
          <w:szCs w:val="28"/>
          <w:lang w:eastAsia="ru-RU"/>
        </w:rPr>
        <w:t>ПОРЯДОК ЗАКЛЮЧЕНИЯ ДОГОВОРА</w:t>
      </w:r>
    </w:p>
    <w:p w:rsidR="000E100A" w:rsidRPr="000E100A" w:rsidRDefault="000E100A" w:rsidP="000E100A">
      <w:pPr>
        <w:spacing w:after="3" w:line="220" w:lineRule="auto"/>
        <w:ind w:left="61" w:right="4" w:firstLine="558"/>
        <w:rPr>
          <w:rFonts w:ascii="Calibri" w:eastAsia="Calibri" w:hAnsi="Calibri" w:cs="Calibri"/>
          <w:color w:val="000000"/>
          <w:sz w:val="24"/>
          <w:lang w:eastAsia="ru-RU"/>
        </w:rPr>
      </w:pP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lastRenderedPageBreak/>
        <w:t xml:space="preserve">3.1. Заключение Договора осуществляется путем присоединения Заказчика к настоящему Договору в целом в соответствии со ст. 428 ГК РФ. 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3.2. Заказчик, согласный присоединиться ко всем положениям действующей редакции настоящего Договора, по прибытии в пансионат-общежитие Исполнителя заполняет Регистрационную карту. Предоставление Исполнителю Заказчиком заполненной и подписанной им Регистрационной карты является подтверждением факта ознакомления с настоящим Договором и принятия всех его условий в целом.</w:t>
      </w:r>
    </w:p>
    <w:p w:rsidR="000E100A" w:rsidRPr="000E100A" w:rsidRDefault="000E100A" w:rsidP="000E100A">
      <w:pPr>
        <w:spacing w:line="240" w:lineRule="auto"/>
        <w:ind w:left="0" w:firstLine="558"/>
        <w:rPr>
          <w:rFonts w:eastAsia="Calibri" w:cs="Times New Roman"/>
          <w:b/>
          <w:color w:val="000000"/>
          <w:szCs w:val="28"/>
          <w:lang w:eastAsia="ru-RU"/>
        </w:rPr>
      </w:pPr>
    </w:p>
    <w:p w:rsidR="000E100A" w:rsidRPr="000E100A" w:rsidRDefault="000E100A" w:rsidP="000E100A">
      <w:pPr>
        <w:keepNext/>
        <w:keepLines/>
        <w:numPr>
          <w:ilvl w:val="0"/>
          <w:numId w:val="1"/>
        </w:numPr>
        <w:spacing w:after="3" w:line="240" w:lineRule="auto"/>
        <w:ind w:left="0" w:right="4"/>
        <w:jc w:val="center"/>
        <w:outlineLvl w:val="0"/>
        <w:rPr>
          <w:rFonts w:eastAsia="Calibri" w:cs="Times New Roman"/>
          <w:b/>
          <w:color w:val="000000"/>
          <w:szCs w:val="28"/>
          <w:lang w:eastAsia="ru-RU"/>
        </w:rPr>
      </w:pPr>
      <w:r w:rsidRPr="000E100A">
        <w:rPr>
          <w:rFonts w:eastAsia="Calibri" w:cs="Times New Roman"/>
          <w:b/>
          <w:color w:val="000000"/>
          <w:szCs w:val="28"/>
          <w:lang w:eastAsia="ru-RU"/>
        </w:rPr>
        <w:t>ПРАВА И ОБЯЗАННОСТИ СТОРОН</w:t>
      </w:r>
    </w:p>
    <w:p w:rsidR="000E100A" w:rsidRPr="000E100A" w:rsidRDefault="000E100A" w:rsidP="000E100A">
      <w:pPr>
        <w:spacing w:after="3" w:line="220" w:lineRule="auto"/>
        <w:ind w:left="61" w:right="4" w:firstLine="558"/>
        <w:rPr>
          <w:rFonts w:ascii="Calibri" w:eastAsia="Calibri" w:hAnsi="Calibri" w:cs="Calibri"/>
          <w:color w:val="000000"/>
          <w:sz w:val="24"/>
          <w:lang w:eastAsia="ru-RU"/>
        </w:rPr>
      </w:pP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 xml:space="preserve">4.1. </w:t>
      </w:r>
      <w:r w:rsidRPr="000E100A">
        <w:rPr>
          <w:rFonts w:eastAsia="Calibri" w:cs="Times New Roman"/>
          <w:i/>
          <w:color w:val="000000"/>
          <w:szCs w:val="28"/>
          <w:lang w:eastAsia="ru-RU"/>
        </w:rPr>
        <w:t>Исполнитель обязан</w:t>
      </w:r>
      <w:r w:rsidRPr="000E100A">
        <w:rPr>
          <w:rFonts w:eastAsia="Calibri" w:cs="Times New Roman"/>
          <w:color w:val="000000"/>
          <w:szCs w:val="28"/>
          <w:lang w:eastAsia="ru-RU"/>
        </w:rPr>
        <w:t>: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4.1.1. Своевременно предоставлять Заказчику необходимую и достоверную информацию об Услуге, обеспечивающую возможность ее правильного выбора.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szCs w:val="28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 xml:space="preserve">Необходимая и достоверная информация об Услуге размещается Исполнителем на информационном стенде зоны приема и размещения пансионата-общежития в удобном для обозрения месте, а также в информационно-телекоммуникационной сети Интернет на сайте Исполнителя по адресу </w:t>
      </w:r>
      <w:proofErr w:type="spellStart"/>
      <w:r w:rsidRPr="000E100A">
        <w:rPr>
          <w:rFonts w:eastAsia="Calibri" w:cs="Times New Roman"/>
          <w:szCs w:val="28"/>
        </w:rPr>
        <w:t>meshalkin.ru</w:t>
      </w:r>
      <w:proofErr w:type="spellEnd"/>
      <w:r w:rsidRPr="000E100A">
        <w:rPr>
          <w:rFonts w:eastAsia="Calibri" w:cs="Times New Roman"/>
          <w:szCs w:val="28"/>
        </w:rPr>
        <w:t>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Оформлением Регистрационной карты и оплатой стоимости Услуги Заказчик подтверждает предоставление Исполнителем всей необходимой и достоверной информации, ознакомление и согласие с порядком, условиями, сроками и ценами предоставления Услуги Исполнителем.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 xml:space="preserve">4.1.2. Предоставить </w:t>
      </w:r>
      <w:r w:rsidRPr="000E100A">
        <w:rPr>
          <w:rFonts w:eastAsia="Calibri" w:cs="Times New Roman"/>
          <w:szCs w:val="28"/>
          <w:lang w:eastAsia="ru-RU"/>
        </w:rPr>
        <w:t xml:space="preserve">Заказчику Услугу либо </w:t>
      </w:r>
      <w:r w:rsidRPr="000E100A">
        <w:rPr>
          <w:rFonts w:eastAsia="Calibri" w:cs="Times New Roman"/>
          <w:color w:val="000000"/>
          <w:szCs w:val="28"/>
          <w:lang w:eastAsia="ru-RU"/>
        </w:rPr>
        <w:t>отказать в Услуге и размещении в пансионате-общежитии в соответствии с условиями настоящего Договора.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 xml:space="preserve">4.1.3. Оказывать Услугу в соответствии с Порядком предоставления возмездных услуг по </w:t>
      </w:r>
      <w:r w:rsidRPr="000E100A">
        <w:rPr>
          <w:rFonts w:eastAsia="Times New Roman" w:cs="Times New Roman"/>
          <w:szCs w:val="28"/>
          <w:lang w:eastAsia="ru-RU"/>
        </w:rPr>
        <w:t xml:space="preserve">размещению граждан для </w:t>
      </w:r>
      <w:r w:rsidRPr="000E100A">
        <w:rPr>
          <w:rFonts w:eastAsia="Calibri" w:cs="Times New Roman"/>
          <w:color w:val="000000"/>
          <w:szCs w:val="28"/>
          <w:lang w:eastAsia="ru-RU"/>
        </w:rPr>
        <w:t>краткосрочного проживания, Прейскурантом стоимости услуг, действующими на момент присоединения Заказчика к настоящему Договору.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4.1.4. Предоставить по требованию Заказчика Книгу отзывов и предложений, обеспечить регистрацию обращения Заказчика, принимать меры к рассмотрению зарегистрированного обращения в установленные законодательством Российской Федерации сроки и порядке.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4.1.5. Устранить недостатки Услуги в разумные сроки при предъявлении Заказчиком соответствующего требования (устного/указанного в обращении, зарегистрированном в Книге отзывов и предложений).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4.1.6. Исполнитель не вправе без согласия Заказчика оказывать дополнительные услуги за плату. Заказчик вправе отказаться от оплаты таких услуг, а если они оплачены – потребовать от Исполнителя возврата уплаченной суммы.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4.2</w:t>
      </w:r>
      <w:r w:rsidRPr="000E100A">
        <w:rPr>
          <w:rFonts w:eastAsia="Calibri" w:cs="Times New Roman"/>
          <w:i/>
          <w:color w:val="000000"/>
          <w:szCs w:val="28"/>
          <w:lang w:eastAsia="ru-RU"/>
        </w:rPr>
        <w:t>. Исполнитель вправе: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 xml:space="preserve">4.2.1. В одностороннем порядке вносить изменения в информацию об Услуге путем размещения принятых в установленном порядке изменений в Порядок предоставления возмездных услуг по </w:t>
      </w:r>
      <w:r w:rsidRPr="000E100A">
        <w:rPr>
          <w:rFonts w:eastAsia="Times New Roman" w:cs="Times New Roman"/>
          <w:szCs w:val="28"/>
          <w:lang w:eastAsia="ru-RU"/>
        </w:rPr>
        <w:t xml:space="preserve">размещению граждан для </w:t>
      </w:r>
      <w:r w:rsidRPr="000E100A">
        <w:rPr>
          <w:rFonts w:eastAsia="Calibri" w:cs="Times New Roman"/>
          <w:color w:val="000000"/>
          <w:szCs w:val="28"/>
          <w:lang w:eastAsia="ru-RU"/>
        </w:rPr>
        <w:t>краткосрочного проживания, Прейскурант стоимости услуг в информационно-</w:t>
      </w:r>
      <w:r w:rsidRPr="000E100A">
        <w:rPr>
          <w:rFonts w:eastAsia="Calibri" w:cs="Times New Roman"/>
          <w:color w:val="000000"/>
          <w:szCs w:val="28"/>
          <w:lang w:eastAsia="ru-RU"/>
        </w:rPr>
        <w:lastRenderedPageBreak/>
        <w:t xml:space="preserve">телекоммуникационной сети Интернет на сайте Исполнителя по адресу </w:t>
      </w:r>
      <w:proofErr w:type="spellStart"/>
      <w:r w:rsidRPr="000E100A">
        <w:rPr>
          <w:rFonts w:eastAsia="Calibri" w:cs="Times New Roman"/>
          <w:szCs w:val="28"/>
        </w:rPr>
        <w:t>meshalkin.ru</w:t>
      </w:r>
      <w:proofErr w:type="spellEnd"/>
      <w:r w:rsidRPr="000E100A">
        <w:rPr>
          <w:rFonts w:eastAsia="Calibri" w:cs="Times New Roman"/>
          <w:color w:val="000000"/>
          <w:szCs w:val="28"/>
          <w:lang w:eastAsia="ru-RU"/>
        </w:rPr>
        <w:t>, на стенде зоны приема и размещения пансионата-общежития.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 xml:space="preserve"> Указанные изменения не распространяются на уже оплаченные Заказчиком Услуги.</w:t>
      </w:r>
    </w:p>
    <w:p w:rsidR="000E100A" w:rsidRPr="000E100A" w:rsidRDefault="000E100A" w:rsidP="000E100A">
      <w:pPr>
        <w:numPr>
          <w:ilvl w:val="2"/>
          <w:numId w:val="1"/>
        </w:numPr>
        <w:spacing w:after="3" w:line="240" w:lineRule="auto"/>
        <w:ind w:left="0" w:right="4" w:firstLine="709"/>
        <w:contextualSpacing/>
        <w:rPr>
          <w:rFonts w:eastAsia="Times New Roman" w:cs="Times New Roman"/>
          <w:szCs w:val="28"/>
          <w:lang w:eastAsia="ru-RU"/>
        </w:rPr>
      </w:pPr>
      <w:r w:rsidRPr="000E100A">
        <w:rPr>
          <w:rFonts w:eastAsia="Times New Roman" w:cs="Times New Roman"/>
          <w:szCs w:val="28"/>
          <w:lang w:eastAsia="ru-RU"/>
        </w:rPr>
        <w:t>Не оказывать Заказчику Услугу в случае невнесения им предварительной оплаты в полном объеме в соответствии с условиями настоящего Договора.</w:t>
      </w:r>
    </w:p>
    <w:p w:rsidR="000E100A" w:rsidRPr="000E100A" w:rsidRDefault="000E100A" w:rsidP="000E100A">
      <w:pPr>
        <w:numPr>
          <w:ilvl w:val="2"/>
          <w:numId w:val="1"/>
        </w:numPr>
        <w:spacing w:after="3" w:line="240" w:lineRule="auto"/>
        <w:ind w:left="0" w:right="4" w:firstLine="709"/>
        <w:contextualSpacing/>
        <w:rPr>
          <w:rFonts w:eastAsia="Times New Roman" w:cs="Times New Roman"/>
          <w:szCs w:val="28"/>
          <w:lang w:eastAsia="ru-RU"/>
        </w:rPr>
      </w:pPr>
      <w:r w:rsidRPr="000E100A">
        <w:rPr>
          <w:rFonts w:eastAsia="Times New Roman" w:cs="Times New Roman"/>
          <w:szCs w:val="28"/>
          <w:lang w:eastAsia="ru-RU"/>
        </w:rPr>
        <w:t>Отказать Заказчику в предоставлении Услуги и размещении в пансионате-общежитии при отсутствии свободных номеров.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4.2.4. Отказать в оформлении краткосрочного проживания лицам, находящимся в состоянии алкогольного или наркотического опьянения, а также лицам, чье противоправное поведение представляет угрозу общественному порядку, безопасности здоровья и имущества граждан, Исполнителя.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4.2.5. Отказать Заказчику в дальнейшем краткосрочном проживании в случае совершения им противоправных действий, препятствующих возможности предоставления Исполнителем Услуги в соответствии с условиями настоящего Договора.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4.2.6. Исполнитель вправе отказать в Услуге Заказчику — иностранному гражданину, в случае нарушения им правил осуществления миграционного учета иностранных граждан и лиц без гражданства в Российской Федерации; отказать в Услуге Заказчику — гражданину РФ, в случае нарушения им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 xml:space="preserve">4.3. </w:t>
      </w:r>
      <w:r w:rsidRPr="000E100A">
        <w:rPr>
          <w:rFonts w:eastAsia="Calibri" w:cs="Times New Roman"/>
          <w:i/>
          <w:color w:val="000000"/>
          <w:szCs w:val="28"/>
          <w:lang w:eastAsia="ru-RU"/>
        </w:rPr>
        <w:t>Заказчик обязан: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4.3.1. Своевременно и в полном объеме предоставлять информацию, необходимую для оказания Услуги.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 xml:space="preserve">4.3.2. Соблюдать Порядок предоставления возмездных услуг по </w:t>
      </w:r>
      <w:r w:rsidRPr="000E100A">
        <w:rPr>
          <w:rFonts w:eastAsia="Times New Roman" w:cs="Times New Roman"/>
          <w:szCs w:val="28"/>
          <w:lang w:eastAsia="ru-RU"/>
        </w:rPr>
        <w:t xml:space="preserve">размещению граждан для </w:t>
      </w:r>
      <w:r w:rsidRPr="000E100A">
        <w:rPr>
          <w:rFonts w:eastAsia="Calibri" w:cs="Times New Roman"/>
          <w:color w:val="000000"/>
          <w:szCs w:val="28"/>
          <w:lang w:eastAsia="ru-RU"/>
        </w:rPr>
        <w:t>краткосрочного проживания и Правила пожарной безопасности, утвержденные у Исполнителя в установленном порядке, а также обеспечивать их соблюдение лицами, заселившимися с ним по Договору.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4.3.3. Оплатить Исполнителю Услугу в полном объеме согласно Прейскуранта стоимости услуг путем внесения им предварительной оплаты при присоединении к условиям настоящего Договора.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4.3.4. Бережно относиться к имуществу Исполнителя, возместить прямой материальный ущерб, причиненный по вине Заказчика (лиц, заселившихся с ним по Договору) в случае утраты или повреждения имущества Исполнителя в размере установленной стоимости, согласно утвержденного приказом генерального директора Центра прейскуранта.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 xml:space="preserve">4.3.5. После получения Услуги не позднее установленного расчетного часа уведомить Исполнителя о намерении выехать из номера, сдать номер и освободить его, предоставить в зоне приема и размещения пансионата-общежития пропуск с отметкой о сдаче номера, ключ от номера либо оплатить стоимость следующих суток проживания. 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i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 xml:space="preserve">4.4. </w:t>
      </w:r>
      <w:r w:rsidRPr="000E100A">
        <w:rPr>
          <w:rFonts w:eastAsia="Calibri" w:cs="Times New Roman"/>
          <w:i/>
          <w:color w:val="000000"/>
          <w:szCs w:val="28"/>
          <w:lang w:eastAsia="ru-RU"/>
        </w:rPr>
        <w:t>Заказчик вправе: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4.4.1. В любое время отказаться от исполнения настоящего Договора.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lastRenderedPageBreak/>
        <w:t>4.4.2. Потребовать у Исполнителя к предъявлению Книгу отзывов и предложений.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4.4.3. При обнаружении недостатков Услуги потребовать от Исполнителя безвозмездного устранения недостатков.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Заказчик, обнаруживший недостатки в Услуге, обязан без промедления заявить об этом представителю Исполнителя/ указать в обращении в Книге отзывов и предложений в зоне приема и размещения пансионата-общежития. В противном случае Исполнитель освобождается от ответственности за недостатки при оказании Услуги.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4.5. Стороны обладают иными правами и несут иные обязанности, предусмотренные действующим законодательством Российской Федерации.</w:t>
      </w:r>
    </w:p>
    <w:p w:rsidR="000E100A" w:rsidRPr="000E100A" w:rsidRDefault="000E100A" w:rsidP="000E100A">
      <w:pPr>
        <w:spacing w:line="240" w:lineRule="auto"/>
        <w:ind w:left="0" w:firstLine="850"/>
        <w:rPr>
          <w:rFonts w:eastAsia="Calibri" w:cs="Times New Roman"/>
          <w:color w:val="000000"/>
          <w:szCs w:val="28"/>
          <w:lang w:eastAsia="ru-RU"/>
        </w:rPr>
      </w:pPr>
    </w:p>
    <w:p w:rsidR="000E100A" w:rsidRPr="000E100A" w:rsidRDefault="000E100A" w:rsidP="000E100A">
      <w:pPr>
        <w:keepNext/>
        <w:keepLines/>
        <w:numPr>
          <w:ilvl w:val="0"/>
          <w:numId w:val="1"/>
        </w:numPr>
        <w:spacing w:after="3" w:line="240" w:lineRule="auto"/>
        <w:ind w:left="0" w:right="4"/>
        <w:jc w:val="center"/>
        <w:outlineLvl w:val="0"/>
        <w:rPr>
          <w:rFonts w:eastAsia="Calibri" w:cs="Times New Roman"/>
          <w:b/>
          <w:color w:val="000000"/>
          <w:szCs w:val="28"/>
          <w:lang w:eastAsia="ru-RU"/>
        </w:rPr>
      </w:pPr>
      <w:r w:rsidRPr="000E100A">
        <w:rPr>
          <w:rFonts w:eastAsia="Calibri" w:cs="Times New Roman"/>
          <w:b/>
          <w:color w:val="000000"/>
          <w:szCs w:val="28"/>
          <w:lang w:eastAsia="ru-RU"/>
        </w:rPr>
        <w:t>СТОИМОСТЬ УСЛУГ И ПОРЯДОК РАСЧЕТОВ</w:t>
      </w:r>
    </w:p>
    <w:p w:rsidR="000E100A" w:rsidRPr="000E100A" w:rsidRDefault="000E100A" w:rsidP="000E100A">
      <w:pPr>
        <w:spacing w:after="3" w:line="220" w:lineRule="auto"/>
        <w:ind w:left="61" w:right="4" w:firstLine="558"/>
        <w:rPr>
          <w:rFonts w:ascii="Calibri" w:eastAsia="Calibri" w:hAnsi="Calibri" w:cs="Calibri"/>
          <w:color w:val="000000"/>
          <w:sz w:val="24"/>
          <w:lang w:eastAsia="ru-RU"/>
        </w:rPr>
      </w:pPr>
    </w:p>
    <w:p w:rsidR="000E100A" w:rsidRPr="000E100A" w:rsidRDefault="000E100A" w:rsidP="000E100A">
      <w:pPr>
        <w:tabs>
          <w:tab w:val="left" w:pos="1276"/>
        </w:tabs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5.1. Оплата Заказчиком Услуги, предоставляемой Исполнителем, осуществляется в соответствии с Прейскурантом стоимости услуг, действующим у Исполнителя на момент заключения Договора, относительно установленных Исполнителем времени выезда (расчетного часа) – 12 часов 00 минут текущих суток по новосибирскому времени, времени заезда – 13 часов 00 минут текущих суток по новосибирскому времени.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 xml:space="preserve">Прейскурант стоимости услуг размещен на стенде в зоне приема и размещения пансионата-общежития и в информационно-телекоммуникационной сети Интернет на сайте Исполнителя по адресу </w:t>
      </w:r>
      <w:proofErr w:type="spellStart"/>
      <w:r w:rsidRPr="000E100A">
        <w:rPr>
          <w:rFonts w:eastAsia="Calibri" w:cs="Times New Roman"/>
          <w:szCs w:val="28"/>
        </w:rPr>
        <w:t>meshalkin.ru</w:t>
      </w:r>
      <w:proofErr w:type="spellEnd"/>
      <w:r w:rsidRPr="000E100A">
        <w:rPr>
          <w:rFonts w:eastAsia="Calibri" w:cs="Times New Roman"/>
          <w:color w:val="000000"/>
          <w:szCs w:val="28"/>
          <w:lang w:eastAsia="ru-RU"/>
        </w:rPr>
        <w:t>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5.2. Оказание Услуги Исполнителем осуществляется после ее полной оплаты Заказчиком на условиях 100% предварительной оплаты за сутки проживания в номере пансионата-общежития.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 xml:space="preserve">5.3. Оплата Услуги по Договору производится </w:t>
      </w:r>
      <w:r w:rsidRPr="000E100A">
        <w:rPr>
          <w:rFonts w:eastAsia="Calibri" w:cs="Times New Roman"/>
          <w:szCs w:val="28"/>
          <w:lang w:eastAsia="ru-RU"/>
        </w:rPr>
        <w:t xml:space="preserve">Заказчиком либо безналичным способом путем перечисления денежных средств на расчетный счет Исполнителя, указанный в Договоре, либо внесением наличных денежных средств в кассу Исполнителя </w:t>
      </w:r>
      <w:r w:rsidRPr="000E100A">
        <w:rPr>
          <w:rFonts w:eastAsia="Calibri" w:cs="Times New Roman"/>
          <w:color w:val="000000"/>
          <w:szCs w:val="28"/>
          <w:lang w:eastAsia="ru-RU"/>
        </w:rPr>
        <w:t>в зоне приема и размещения пансионата-общежития</w:t>
      </w:r>
      <w:r w:rsidRPr="000E100A">
        <w:rPr>
          <w:rFonts w:eastAsia="Calibri" w:cs="Times New Roman"/>
          <w:szCs w:val="28"/>
          <w:lang w:eastAsia="ru-RU"/>
        </w:rPr>
        <w:t xml:space="preserve">, либо безналичным способом с использованием банковской карты в кассе Исполнителя </w:t>
      </w:r>
      <w:r w:rsidRPr="000E100A">
        <w:rPr>
          <w:rFonts w:eastAsia="Calibri" w:cs="Times New Roman"/>
          <w:color w:val="000000"/>
          <w:szCs w:val="28"/>
          <w:lang w:eastAsia="ru-RU"/>
        </w:rPr>
        <w:t>в зоне приема и размещения пансионата-общежития</w:t>
      </w:r>
      <w:r w:rsidRPr="000E100A">
        <w:rPr>
          <w:rFonts w:eastAsia="Calibri" w:cs="Times New Roman"/>
          <w:szCs w:val="28"/>
          <w:lang w:eastAsia="ru-RU"/>
        </w:rPr>
        <w:t>.</w:t>
      </w:r>
    </w:p>
    <w:p w:rsidR="000E100A" w:rsidRPr="000E100A" w:rsidRDefault="000E100A" w:rsidP="000E100A">
      <w:pPr>
        <w:spacing w:line="240" w:lineRule="auto"/>
        <w:ind w:left="0" w:firstLine="558"/>
        <w:rPr>
          <w:rFonts w:eastAsia="Calibri" w:cs="Times New Roman"/>
          <w:color w:val="000000"/>
          <w:szCs w:val="28"/>
          <w:lang w:eastAsia="ru-RU"/>
        </w:rPr>
      </w:pPr>
    </w:p>
    <w:p w:rsidR="000E100A" w:rsidRPr="000E100A" w:rsidRDefault="000E100A" w:rsidP="000E100A">
      <w:pPr>
        <w:numPr>
          <w:ilvl w:val="0"/>
          <w:numId w:val="1"/>
        </w:numPr>
        <w:spacing w:after="3" w:line="240" w:lineRule="auto"/>
        <w:ind w:right="4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0E100A">
        <w:rPr>
          <w:rFonts w:eastAsia="Times New Roman" w:cs="Times New Roman"/>
          <w:b/>
          <w:szCs w:val="28"/>
          <w:lang w:eastAsia="ru-RU"/>
        </w:rPr>
        <w:t>ОТВЕТСТВЕННОСТЬ СТОРОН</w:t>
      </w:r>
    </w:p>
    <w:p w:rsidR="000E100A" w:rsidRPr="000E100A" w:rsidRDefault="000E100A" w:rsidP="000E100A">
      <w:pPr>
        <w:spacing w:line="240" w:lineRule="auto"/>
        <w:ind w:left="720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6.1. Стороны несут ответственность за неисполнение и/или ненадлежащее исполнение принятых на себя по настоящему Договору обязательств в соответствии с действующим законодательством Российской Федерации, настоящим Договором.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6.2. Во всем, что не оговорено настоящим Договором, Стороны руководствуются действующим законодательством Российской Федерации.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6.3. Заказчик, присоединяясь к настоящему Договору, в соответствии с Федеральным законом от 27.07.2006 № 152-ФЗ «О персональных данных» выражает свое согласие на обработку Исполнителем персональных данных в целях исполнения заключенного Договора.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lastRenderedPageBreak/>
        <w:t>6.4. Все споры и разногласия, которые могут возникнуть у Сторон при исполнении настоящего Договора или в связи с ним, будут решаться путем переговоров с учетом принципов добросовестности и взаимного уважения.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Calibri" w:cs="Times New Roman"/>
          <w:color w:val="000000"/>
          <w:szCs w:val="28"/>
          <w:lang w:eastAsia="ru-RU"/>
        </w:rPr>
        <w:t>6.5. В случае если споры и разногласия не могут быть решены Сторонами путем переговоров, они подлежат разрешению в судебном порядке в соответствии с действующим законодательством Российской Федерации.</w:t>
      </w:r>
    </w:p>
    <w:p w:rsidR="000E100A" w:rsidRPr="000E100A" w:rsidRDefault="000E100A" w:rsidP="000E100A">
      <w:pPr>
        <w:spacing w:line="240" w:lineRule="auto"/>
        <w:ind w:left="0" w:firstLine="709"/>
        <w:rPr>
          <w:rFonts w:eastAsia="Calibri" w:cs="Times New Roman"/>
          <w:color w:val="000000"/>
          <w:szCs w:val="28"/>
          <w:lang w:eastAsia="ru-RU"/>
        </w:rPr>
      </w:pPr>
    </w:p>
    <w:p w:rsidR="000E100A" w:rsidRPr="000E100A" w:rsidRDefault="000E100A" w:rsidP="000E100A">
      <w:pPr>
        <w:spacing w:line="240" w:lineRule="auto"/>
        <w:ind w:left="0" w:firstLine="558"/>
        <w:rPr>
          <w:rFonts w:eastAsia="Calibri" w:cs="Times New Roman"/>
          <w:color w:val="000000"/>
          <w:szCs w:val="28"/>
          <w:lang w:eastAsia="ru-RU"/>
        </w:rPr>
      </w:pPr>
    </w:p>
    <w:p w:rsidR="000E100A" w:rsidRPr="000E100A" w:rsidRDefault="000E100A" w:rsidP="000E100A">
      <w:pPr>
        <w:spacing w:line="240" w:lineRule="auto"/>
        <w:ind w:left="0"/>
        <w:rPr>
          <w:rFonts w:eastAsia="Calibri" w:cs="Times New Roman"/>
          <w:color w:val="000000"/>
          <w:szCs w:val="28"/>
          <w:lang w:eastAsia="ru-RU"/>
        </w:rPr>
      </w:pPr>
    </w:p>
    <w:p w:rsidR="000E100A" w:rsidRPr="000E100A" w:rsidRDefault="000E100A" w:rsidP="000E100A">
      <w:pPr>
        <w:spacing w:after="160" w:line="259" w:lineRule="auto"/>
        <w:ind w:left="0"/>
        <w:jc w:val="left"/>
        <w:rPr>
          <w:rFonts w:eastAsia="Times New Roman" w:cs="Times New Roman"/>
          <w:szCs w:val="28"/>
          <w:lang w:eastAsia="ru-RU"/>
        </w:rPr>
      </w:pPr>
      <w:r w:rsidRPr="000E100A">
        <w:rPr>
          <w:rFonts w:eastAsia="Times New Roman" w:cs="Times New Roman"/>
          <w:szCs w:val="28"/>
          <w:lang w:eastAsia="ru-RU"/>
        </w:rPr>
        <w:br w:type="page"/>
      </w:r>
    </w:p>
    <w:p w:rsidR="000E100A" w:rsidRPr="000E100A" w:rsidRDefault="000E100A" w:rsidP="000E100A">
      <w:pPr>
        <w:spacing w:line="0" w:lineRule="atLeast"/>
        <w:ind w:left="4253"/>
        <w:rPr>
          <w:rFonts w:eastAsia="Times New Roman" w:cs="Times New Roman"/>
          <w:szCs w:val="28"/>
          <w:lang w:eastAsia="ru-RU"/>
        </w:rPr>
      </w:pPr>
      <w:r w:rsidRPr="000E100A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0E100A" w:rsidRPr="000E100A" w:rsidRDefault="000E100A" w:rsidP="000E100A">
      <w:pPr>
        <w:spacing w:line="0" w:lineRule="atLeast"/>
        <w:ind w:left="4253"/>
        <w:rPr>
          <w:rFonts w:eastAsia="Calibri" w:cs="Times New Roman"/>
          <w:color w:val="000000"/>
          <w:szCs w:val="28"/>
          <w:lang w:eastAsia="ru-RU"/>
        </w:rPr>
      </w:pPr>
      <w:r w:rsidRPr="000E100A">
        <w:rPr>
          <w:rFonts w:eastAsia="Times New Roman" w:cs="Times New Roman"/>
          <w:szCs w:val="28"/>
          <w:lang w:eastAsia="ru-RU"/>
        </w:rPr>
        <w:t xml:space="preserve">к Договору присоединения </w:t>
      </w:r>
      <w:r w:rsidRPr="000E100A">
        <w:rPr>
          <w:rFonts w:eastAsia="Calibri" w:cs="Times New Roman"/>
          <w:color w:val="000000"/>
          <w:szCs w:val="28"/>
          <w:lang w:eastAsia="ru-RU"/>
        </w:rPr>
        <w:t xml:space="preserve">на предоставление возмездных услуг по </w:t>
      </w:r>
      <w:r w:rsidRPr="000E100A">
        <w:rPr>
          <w:rFonts w:eastAsia="Times New Roman" w:cs="Times New Roman"/>
          <w:szCs w:val="28"/>
          <w:lang w:eastAsia="ru-RU"/>
        </w:rPr>
        <w:t xml:space="preserve">размещению граждан для </w:t>
      </w:r>
      <w:r w:rsidRPr="000E100A">
        <w:rPr>
          <w:rFonts w:eastAsia="Calibri" w:cs="Times New Roman"/>
          <w:color w:val="000000"/>
          <w:szCs w:val="28"/>
          <w:lang w:eastAsia="ru-RU"/>
        </w:rPr>
        <w:t>краткосрочног</w:t>
      </w:r>
      <w:bookmarkStart w:id="0" w:name="_GoBack"/>
      <w:bookmarkEnd w:id="0"/>
      <w:r w:rsidRPr="000E100A">
        <w:rPr>
          <w:rFonts w:eastAsia="Calibri" w:cs="Times New Roman"/>
          <w:color w:val="000000"/>
          <w:szCs w:val="28"/>
          <w:lang w:eastAsia="ru-RU"/>
        </w:rPr>
        <w:t>о проживания</w:t>
      </w:r>
    </w:p>
    <w:p w:rsidR="000E100A" w:rsidRPr="000E100A" w:rsidRDefault="000E100A" w:rsidP="000E100A">
      <w:pPr>
        <w:spacing w:line="0" w:lineRule="atLeast"/>
        <w:ind w:left="0" w:firstLine="4253"/>
        <w:rPr>
          <w:rFonts w:eastAsia="Times New Roman" w:cs="Times New Roman"/>
          <w:szCs w:val="28"/>
          <w:lang w:eastAsia="ru-RU"/>
        </w:rPr>
      </w:pPr>
    </w:p>
    <w:p w:rsidR="000E100A" w:rsidRPr="000E100A" w:rsidRDefault="000E100A" w:rsidP="000E100A">
      <w:pPr>
        <w:spacing w:line="0" w:lineRule="atLeast"/>
        <w:ind w:left="0" w:firstLine="4253"/>
        <w:jc w:val="right"/>
        <w:rPr>
          <w:rFonts w:eastAsia="Times New Roman" w:cs="Times New Roman"/>
          <w:szCs w:val="28"/>
          <w:lang w:eastAsia="ru-RU"/>
        </w:rPr>
      </w:pPr>
      <w:r w:rsidRPr="000E100A">
        <w:rPr>
          <w:rFonts w:eastAsia="Times New Roman" w:cs="Times New Roman"/>
          <w:szCs w:val="28"/>
          <w:lang w:eastAsia="ru-RU"/>
        </w:rPr>
        <w:t xml:space="preserve">             ФОРМА</w:t>
      </w:r>
    </w:p>
    <w:p w:rsidR="000E100A" w:rsidRPr="000E100A" w:rsidRDefault="000E100A" w:rsidP="000E100A">
      <w:pPr>
        <w:spacing w:line="0" w:lineRule="atLeast"/>
        <w:ind w:left="0" w:firstLine="4253"/>
        <w:rPr>
          <w:rFonts w:eastAsia="Times New Roman" w:cs="Times New Roman"/>
          <w:szCs w:val="28"/>
          <w:lang w:eastAsia="ru-RU"/>
        </w:rPr>
      </w:pPr>
    </w:p>
    <w:p w:rsidR="000E100A" w:rsidRPr="000E100A" w:rsidRDefault="000E100A" w:rsidP="000E100A">
      <w:pPr>
        <w:spacing w:after="200" w:line="276" w:lineRule="auto"/>
        <w:ind w:left="0"/>
        <w:jc w:val="center"/>
        <w:rPr>
          <w:rFonts w:eastAsia="Calibri" w:cs="Times New Roman"/>
          <w:b/>
          <w:i/>
          <w:sz w:val="24"/>
          <w:szCs w:val="24"/>
        </w:rPr>
      </w:pPr>
      <w:r w:rsidRPr="000E100A">
        <w:rPr>
          <w:rFonts w:eastAsia="Calibri" w:cs="Times New Roman"/>
          <w:b/>
          <w:i/>
          <w:sz w:val="24"/>
          <w:szCs w:val="24"/>
        </w:rPr>
        <w:t>Регистрационная карта № _________</w:t>
      </w:r>
    </w:p>
    <w:tbl>
      <w:tblPr>
        <w:tblStyle w:val="1"/>
        <w:tblW w:w="10201" w:type="dxa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2470"/>
        <w:gridCol w:w="932"/>
        <w:gridCol w:w="1842"/>
      </w:tblGrid>
      <w:tr w:rsidR="000E100A" w:rsidRPr="000E100A" w:rsidTr="009D0E46">
        <w:trPr>
          <w:trHeight w:val="516"/>
        </w:trPr>
        <w:tc>
          <w:tcPr>
            <w:tcW w:w="2405" w:type="dxa"/>
          </w:tcPr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eastAsia="ru-RU"/>
              </w:rPr>
            </w:pPr>
            <w:r w:rsidRPr="000E100A">
              <w:rPr>
                <w:rFonts w:cs="Times New Roman"/>
                <w:sz w:val="20"/>
                <w:lang w:eastAsia="ru-RU"/>
              </w:rPr>
              <w:t>Дата</w:t>
            </w:r>
            <w:r w:rsidRPr="000E100A">
              <w:rPr>
                <w:rFonts w:cs="Times New Roman"/>
                <w:sz w:val="20"/>
                <w:lang w:val="en-US" w:eastAsia="ru-RU"/>
              </w:rPr>
              <w:t xml:space="preserve"> </w:t>
            </w:r>
            <w:r w:rsidRPr="000E100A">
              <w:rPr>
                <w:rFonts w:cs="Times New Roman"/>
                <w:sz w:val="20"/>
                <w:lang w:eastAsia="ru-RU"/>
              </w:rPr>
              <w:t>и</w:t>
            </w:r>
            <w:r w:rsidRPr="000E100A">
              <w:rPr>
                <w:rFonts w:cs="Times New Roman"/>
                <w:sz w:val="20"/>
                <w:lang w:val="en-US" w:eastAsia="ru-RU"/>
              </w:rPr>
              <w:t xml:space="preserve"> </w:t>
            </w:r>
            <w:r w:rsidRPr="000E100A">
              <w:rPr>
                <w:rFonts w:cs="Times New Roman"/>
                <w:sz w:val="20"/>
                <w:lang w:eastAsia="ru-RU"/>
              </w:rPr>
              <w:t>время</w:t>
            </w:r>
            <w:r w:rsidRPr="000E100A">
              <w:rPr>
                <w:rFonts w:cs="Times New Roman"/>
                <w:sz w:val="20"/>
                <w:lang w:val="en-US" w:eastAsia="ru-RU"/>
              </w:rPr>
              <w:t xml:space="preserve"> </w:t>
            </w:r>
            <w:r w:rsidRPr="000E100A">
              <w:rPr>
                <w:rFonts w:cs="Times New Roman"/>
                <w:sz w:val="20"/>
                <w:lang w:eastAsia="ru-RU"/>
              </w:rPr>
              <w:t>заезда:</w:t>
            </w:r>
          </w:p>
        </w:tc>
        <w:tc>
          <w:tcPr>
            <w:tcW w:w="2552" w:type="dxa"/>
          </w:tcPr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val="en-US" w:eastAsia="ru-RU"/>
              </w:rPr>
            </w:pPr>
            <w:r w:rsidRPr="000E100A">
              <w:rPr>
                <w:rFonts w:cs="Times New Roman"/>
                <w:sz w:val="20"/>
                <w:lang w:eastAsia="ru-RU"/>
              </w:rPr>
              <w:t>Дата</w:t>
            </w:r>
            <w:r w:rsidRPr="000E100A">
              <w:rPr>
                <w:rFonts w:cs="Times New Roman"/>
                <w:sz w:val="20"/>
                <w:lang w:val="en-US" w:eastAsia="ru-RU"/>
              </w:rPr>
              <w:t xml:space="preserve"> </w:t>
            </w:r>
            <w:r w:rsidRPr="000E100A">
              <w:rPr>
                <w:rFonts w:cs="Times New Roman"/>
                <w:sz w:val="20"/>
                <w:lang w:eastAsia="ru-RU"/>
              </w:rPr>
              <w:t>и</w:t>
            </w:r>
            <w:r w:rsidRPr="000E100A">
              <w:rPr>
                <w:rFonts w:cs="Times New Roman"/>
                <w:sz w:val="20"/>
                <w:lang w:val="en-US" w:eastAsia="ru-RU"/>
              </w:rPr>
              <w:t xml:space="preserve"> </w:t>
            </w:r>
            <w:r w:rsidRPr="000E100A">
              <w:rPr>
                <w:rFonts w:cs="Times New Roman"/>
                <w:sz w:val="20"/>
                <w:lang w:eastAsia="ru-RU"/>
              </w:rPr>
              <w:t>время</w:t>
            </w:r>
            <w:r w:rsidRPr="000E100A">
              <w:rPr>
                <w:rFonts w:cs="Times New Roman"/>
                <w:sz w:val="20"/>
                <w:lang w:val="en-US" w:eastAsia="ru-RU"/>
              </w:rPr>
              <w:t xml:space="preserve"> </w:t>
            </w:r>
            <w:r w:rsidRPr="000E100A">
              <w:rPr>
                <w:rFonts w:cs="Times New Roman"/>
                <w:sz w:val="20"/>
                <w:lang w:eastAsia="ru-RU"/>
              </w:rPr>
              <w:t>выезда:</w:t>
            </w:r>
          </w:p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val="en-US" w:eastAsia="ru-RU"/>
              </w:rPr>
            </w:pPr>
            <w:r w:rsidRPr="000E100A">
              <w:rPr>
                <w:rFonts w:cs="Times New Roman"/>
                <w:sz w:val="20"/>
                <w:lang w:eastAsia="ru-RU"/>
              </w:rPr>
              <w:t>Наименование номера:</w:t>
            </w:r>
          </w:p>
        </w:tc>
        <w:tc>
          <w:tcPr>
            <w:tcW w:w="1842" w:type="dxa"/>
          </w:tcPr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val="en-US" w:eastAsia="ru-RU"/>
              </w:rPr>
            </w:pPr>
            <w:r w:rsidRPr="000E100A">
              <w:rPr>
                <w:rFonts w:cs="Times New Roman"/>
                <w:sz w:val="20"/>
                <w:lang w:eastAsia="ru-RU"/>
              </w:rPr>
              <w:t>Номер:</w:t>
            </w:r>
          </w:p>
        </w:tc>
      </w:tr>
      <w:tr w:rsidR="000E100A" w:rsidRPr="000E100A" w:rsidTr="009D0E46">
        <w:trPr>
          <w:trHeight w:val="538"/>
        </w:trPr>
        <w:tc>
          <w:tcPr>
            <w:tcW w:w="10201" w:type="dxa"/>
            <w:gridSpan w:val="5"/>
          </w:tcPr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color w:val="FF0000"/>
                <w:sz w:val="20"/>
                <w:lang w:eastAsia="ru-RU"/>
              </w:rPr>
            </w:pPr>
            <w:r w:rsidRPr="000E100A">
              <w:rPr>
                <w:rFonts w:cs="Times New Roman"/>
                <w:sz w:val="20"/>
                <w:lang w:eastAsia="ru-RU"/>
              </w:rPr>
              <w:t>Стоимость за номер:</w:t>
            </w:r>
          </w:p>
        </w:tc>
      </w:tr>
      <w:tr w:rsidR="000E100A" w:rsidRPr="000E100A" w:rsidTr="009D0E46">
        <w:trPr>
          <w:trHeight w:val="541"/>
        </w:trPr>
        <w:tc>
          <w:tcPr>
            <w:tcW w:w="8359" w:type="dxa"/>
            <w:gridSpan w:val="4"/>
          </w:tcPr>
          <w:p w:rsidR="000E100A" w:rsidRPr="000E100A" w:rsidRDefault="000E100A" w:rsidP="000E100A">
            <w:pPr>
              <w:spacing w:line="240" w:lineRule="auto"/>
              <w:ind w:left="0"/>
              <w:rPr>
                <w:rFonts w:cs="Times New Roman"/>
                <w:sz w:val="20"/>
                <w:lang w:val="en-US" w:eastAsia="ru-RU"/>
              </w:rPr>
            </w:pPr>
            <w:r w:rsidRPr="000E100A">
              <w:rPr>
                <w:rFonts w:cs="Times New Roman"/>
                <w:sz w:val="20"/>
                <w:lang w:eastAsia="ru-RU"/>
              </w:rPr>
              <w:t>Цель</w:t>
            </w:r>
            <w:r w:rsidRPr="000E100A">
              <w:rPr>
                <w:rFonts w:cs="Times New Roman"/>
                <w:sz w:val="20"/>
                <w:lang w:val="en-US" w:eastAsia="ru-RU"/>
              </w:rPr>
              <w:t xml:space="preserve"> </w:t>
            </w:r>
            <w:r w:rsidRPr="000E100A">
              <w:rPr>
                <w:rFonts w:cs="Times New Roman"/>
                <w:sz w:val="20"/>
                <w:lang w:eastAsia="ru-RU"/>
              </w:rPr>
              <w:t>визита:</w:t>
            </w:r>
          </w:p>
        </w:tc>
        <w:tc>
          <w:tcPr>
            <w:tcW w:w="1842" w:type="dxa"/>
          </w:tcPr>
          <w:p w:rsidR="000E100A" w:rsidRPr="000E100A" w:rsidRDefault="000E100A" w:rsidP="000E100A">
            <w:pPr>
              <w:spacing w:line="240" w:lineRule="auto"/>
              <w:ind w:left="0"/>
              <w:rPr>
                <w:rFonts w:cs="Times New Roman"/>
                <w:sz w:val="20"/>
                <w:lang w:eastAsia="ru-RU"/>
              </w:rPr>
            </w:pPr>
            <w:proofErr w:type="spellStart"/>
            <w:r w:rsidRPr="000E100A">
              <w:rPr>
                <w:rFonts w:cs="Times New Roman"/>
                <w:sz w:val="20"/>
                <w:lang w:eastAsia="ru-RU"/>
              </w:rPr>
              <w:t>Взр</w:t>
            </w:r>
            <w:proofErr w:type="spellEnd"/>
            <w:r w:rsidRPr="000E100A">
              <w:rPr>
                <w:rFonts w:cs="Times New Roman"/>
                <w:sz w:val="20"/>
                <w:lang w:eastAsia="ru-RU"/>
              </w:rPr>
              <w:t>./дети:                                     *</w:t>
            </w:r>
          </w:p>
        </w:tc>
      </w:tr>
      <w:tr w:rsidR="000E100A" w:rsidRPr="000E100A" w:rsidTr="009D0E46">
        <w:trPr>
          <w:trHeight w:val="539"/>
        </w:trPr>
        <w:tc>
          <w:tcPr>
            <w:tcW w:w="4957" w:type="dxa"/>
            <w:gridSpan w:val="2"/>
          </w:tcPr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eastAsia="ru-RU"/>
              </w:rPr>
            </w:pPr>
            <w:r w:rsidRPr="000E100A">
              <w:rPr>
                <w:rFonts w:cs="Times New Roman"/>
                <w:sz w:val="20"/>
                <w:lang w:eastAsia="ru-RU"/>
              </w:rPr>
              <w:t>ФИО Заказчика:</w:t>
            </w:r>
          </w:p>
          <w:p w:rsidR="000E100A" w:rsidRPr="000E100A" w:rsidRDefault="000E100A" w:rsidP="000E100A">
            <w:pPr>
              <w:spacing w:line="240" w:lineRule="auto"/>
              <w:ind w:left="0"/>
              <w:jc w:val="center"/>
              <w:rPr>
                <w:rFonts w:cs="Times New Roman"/>
                <w:sz w:val="20"/>
                <w:lang w:eastAsia="ru-RU"/>
              </w:rPr>
            </w:pPr>
          </w:p>
          <w:p w:rsidR="000E100A" w:rsidRPr="000E100A" w:rsidRDefault="000E100A" w:rsidP="000E100A">
            <w:pPr>
              <w:spacing w:line="240" w:lineRule="auto"/>
              <w:ind w:left="0"/>
              <w:jc w:val="center"/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5244" w:type="dxa"/>
            <w:gridSpan w:val="3"/>
          </w:tcPr>
          <w:p w:rsidR="000E100A" w:rsidRPr="000E100A" w:rsidRDefault="000E100A" w:rsidP="000E100A">
            <w:pPr>
              <w:tabs>
                <w:tab w:val="left" w:pos="1230"/>
              </w:tabs>
              <w:spacing w:line="240" w:lineRule="auto"/>
              <w:ind w:left="0"/>
              <w:jc w:val="left"/>
              <w:rPr>
                <w:rFonts w:cs="Times New Roman"/>
                <w:sz w:val="20"/>
                <w:lang w:eastAsia="ru-RU"/>
              </w:rPr>
            </w:pPr>
            <w:r w:rsidRPr="000E100A">
              <w:rPr>
                <w:rFonts w:cs="Times New Roman"/>
                <w:sz w:val="20"/>
                <w:lang w:eastAsia="ru-RU"/>
              </w:rPr>
              <w:t xml:space="preserve">Дата рождения: </w:t>
            </w:r>
          </w:p>
        </w:tc>
      </w:tr>
      <w:tr w:rsidR="000E100A" w:rsidRPr="000E100A" w:rsidTr="009D0E46">
        <w:trPr>
          <w:trHeight w:val="593"/>
        </w:trPr>
        <w:tc>
          <w:tcPr>
            <w:tcW w:w="4957" w:type="dxa"/>
            <w:gridSpan w:val="2"/>
          </w:tcPr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eastAsia="ru-RU"/>
              </w:rPr>
            </w:pPr>
            <w:r w:rsidRPr="000E100A">
              <w:rPr>
                <w:rFonts w:cs="Times New Roman"/>
                <w:sz w:val="20"/>
                <w:lang w:eastAsia="ru-RU"/>
              </w:rPr>
              <w:t>Телефон:</w:t>
            </w:r>
          </w:p>
        </w:tc>
        <w:tc>
          <w:tcPr>
            <w:tcW w:w="5244" w:type="dxa"/>
            <w:gridSpan w:val="3"/>
          </w:tcPr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eastAsia="ru-RU"/>
              </w:rPr>
            </w:pPr>
            <w:r w:rsidRPr="000E100A">
              <w:rPr>
                <w:rFonts w:cs="Times New Roman"/>
                <w:sz w:val="20"/>
                <w:lang w:val="en-US" w:eastAsia="ru-RU"/>
              </w:rPr>
              <w:t>Email</w:t>
            </w:r>
            <w:r w:rsidRPr="000E100A">
              <w:rPr>
                <w:rFonts w:cs="Times New Roman"/>
                <w:sz w:val="20"/>
                <w:lang w:eastAsia="ru-RU"/>
              </w:rPr>
              <w:t xml:space="preserve">:       </w:t>
            </w:r>
          </w:p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eastAsia="ru-RU"/>
              </w:rPr>
            </w:pPr>
          </w:p>
        </w:tc>
      </w:tr>
      <w:tr w:rsidR="000E100A" w:rsidRPr="000E100A" w:rsidTr="009D0E46">
        <w:trPr>
          <w:trHeight w:val="559"/>
        </w:trPr>
        <w:tc>
          <w:tcPr>
            <w:tcW w:w="4957" w:type="dxa"/>
            <w:gridSpan w:val="2"/>
          </w:tcPr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eastAsia="ru-RU"/>
              </w:rPr>
            </w:pPr>
            <w:r w:rsidRPr="000E100A">
              <w:rPr>
                <w:rFonts w:cs="Times New Roman"/>
                <w:sz w:val="20"/>
                <w:lang w:eastAsia="ru-RU"/>
              </w:rPr>
              <w:t>Документ, удостоверяющий личность (вид):</w:t>
            </w:r>
          </w:p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2470" w:type="dxa"/>
          </w:tcPr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eastAsia="ru-RU"/>
              </w:rPr>
            </w:pPr>
            <w:r w:rsidRPr="000E100A">
              <w:rPr>
                <w:rFonts w:cs="Times New Roman"/>
                <w:sz w:val="20"/>
                <w:lang w:eastAsia="ru-RU"/>
              </w:rPr>
              <w:t>Дата выдачи:</w:t>
            </w:r>
          </w:p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2774" w:type="dxa"/>
            <w:gridSpan w:val="2"/>
          </w:tcPr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eastAsia="ru-RU"/>
              </w:rPr>
            </w:pPr>
            <w:r w:rsidRPr="000E100A">
              <w:rPr>
                <w:rFonts w:cs="Times New Roman"/>
                <w:sz w:val="20"/>
                <w:lang w:eastAsia="ru-RU"/>
              </w:rPr>
              <w:t>Дата истечения:</w:t>
            </w:r>
          </w:p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eastAsia="ru-RU"/>
              </w:rPr>
            </w:pPr>
          </w:p>
        </w:tc>
      </w:tr>
      <w:tr w:rsidR="000E100A" w:rsidRPr="000E100A" w:rsidTr="009D0E46">
        <w:trPr>
          <w:trHeight w:val="837"/>
        </w:trPr>
        <w:tc>
          <w:tcPr>
            <w:tcW w:w="10201" w:type="dxa"/>
            <w:gridSpan w:val="5"/>
          </w:tcPr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eastAsia="ru-RU"/>
              </w:rPr>
            </w:pPr>
            <w:r w:rsidRPr="000E100A">
              <w:rPr>
                <w:rFonts w:cs="Times New Roman"/>
                <w:sz w:val="20"/>
                <w:lang w:eastAsia="ru-RU"/>
              </w:rPr>
              <w:t>Реквизиты документа (серия, номер, дата выдачи, наименование органа , выдавшего документ):</w:t>
            </w:r>
          </w:p>
        </w:tc>
      </w:tr>
      <w:tr w:rsidR="000E100A" w:rsidRPr="000E100A" w:rsidTr="009D0E46">
        <w:trPr>
          <w:trHeight w:val="5968"/>
        </w:trPr>
        <w:tc>
          <w:tcPr>
            <w:tcW w:w="10201" w:type="dxa"/>
            <w:gridSpan w:val="5"/>
          </w:tcPr>
          <w:p w:rsidR="000E100A" w:rsidRPr="000E100A" w:rsidRDefault="000E100A" w:rsidP="000E100A">
            <w:pPr>
              <w:spacing w:line="240" w:lineRule="auto"/>
              <w:ind w:left="0"/>
              <w:rPr>
                <w:rFonts w:cs="Times New Roman"/>
                <w:sz w:val="24"/>
                <w:szCs w:val="24"/>
                <w:lang w:eastAsia="ru-RU"/>
              </w:rPr>
            </w:pPr>
            <w:r w:rsidRPr="000E100A">
              <w:rPr>
                <w:rFonts w:cs="Times New Roman"/>
                <w:sz w:val="24"/>
                <w:szCs w:val="24"/>
                <w:lang w:eastAsia="ru-RU"/>
              </w:rPr>
              <w:t xml:space="preserve">В соответствии со ст. 428 ГК РФ Заказчик уведомляет ФГБУ «НМИЦ им. </w:t>
            </w:r>
            <w:proofErr w:type="spellStart"/>
            <w:r w:rsidRPr="000E100A">
              <w:rPr>
                <w:rFonts w:cs="Times New Roman"/>
                <w:sz w:val="24"/>
                <w:szCs w:val="24"/>
                <w:lang w:eastAsia="ru-RU"/>
              </w:rPr>
              <w:t>ак</w:t>
            </w:r>
            <w:proofErr w:type="spellEnd"/>
            <w:r w:rsidRPr="000E100A">
              <w:rPr>
                <w:rFonts w:cs="Times New Roman"/>
                <w:sz w:val="24"/>
                <w:szCs w:val="24"/>
                <w:lang w:eastAsia="ru-RU"/>
              </w:rPr>
              <w:t>. Е.Н. Мешалкина» Минздрава России (далее – Центр, Исполнитель) о присоединении к договору присоединения на предоставление возмездных услуг</w:t>
            </w:r>
            <w:r w:rsidRPr="000E100A">
              <w:rPr>
                <w:rFonts w:cs="Times New Roman"/>
                <w:color w:val="000000"/>
                <w:szCs w:val="28"/>
                <w:lang w:eastAsia="ru-RU"/>
              </w:rPr>
              <w:t xml:space="preserve"> </w:t>
            </w:r>
            <w:r w:rsidRPr="000E100A">
              <w:rPr>
                <w:rFonts w:cs="Times New Roman"/>
                <w:color w:val="000000"/>
                <w:sz w:val="22"/>
                <w:lang w:eastAsia="ru-RU"/>
              </w:rPr>
              <w:t xml:space="preserve">по </w:t>
            </w:r>
            <w:r w:rsidRPr="000E100A">
              <w:rPr>
                <w:rFonts w:eastAsia="Times New Roman" w:cs="Times New Roman"/>
                <w:sz w:val="22"/>
                <w:lang w:eastAsia="ru-RU"/>
              </w:rPr>
              <w:t xml:space="preserve">размещению граждан для </w:t>
            </w:r>
            <w:r w:rsidRPr="000E100A">
              <w:rPr>
                <w:rFonts w:cs="Times New Roman"/>
                <w:color w:val="000000"/>
                <w:sz w:val="22"/>
                <w:lang w:eastAsia="ru-RU"/>
              </w:rPr>
              <w:t>краткосрочного проживания</w:t>
            </w:r>
            <w:r w:rsidRPr="000E100A">
              <w:rPr>
                <w:rFonts w:cs="Times New Roman"/>
                <w:sz w:val="24"/>
                <w:szCs w:val="24"/>
                <w:lang w:eastAsia="ru-RU"/>
              </w:rPr>
              <w:t xml:space="preserve"> (далее – Договор), определяющему взаимные права и обязанности Сторон. </w:t>
            </w:r>
          </w:p>
          <w:p w:rsidR="000E100A" w:rsidRPr="000E100A" w:rsidRDefault="000E100A" w:rsidP="000E100A">
            <w:pPr>
              <w:spacing w:line="240" w:lineRule="auto"/>
              <w:ind w:left="0"/>
              <w:rPr>
                <w:rFonts w:cs="Times New Roman"/>
                <w:sz w:val="24"/>
                <w:szCs w:val="24"/>
                <w:lang w:eastAsia="ru-RU"/>
              </w:rPr>
            </w:pPr>
            <w:r w:rsidRPr="000E100A">
              <w:rPr>
                <w:rFonts w:cs="Times New Roman"/>
                <w:sz w:val="24"/>
                <w:szCs w:val="24"/>
                <w:lang w:eastAsia="ru-RU"/>
              </w:rPr>
              <w:t xml:space="preserve">Заказчик подтверждает, что ознакомился с положениями утвержденного генеральным директором Центра Договора, размещенного на информационном стенде в зоне приема и размещения пансионата-общежития или в сети интернет на официальном сайте Центра по адресу </w:t>
            </w:r>
            <w:proofErr w:type="spellStart"/>
            <w:r w:rsidRPr="000E100A">
              <w:rPr>
                <w:rFonts w:cs="Times New Roman"/>
                <w:sz w:val="24"/>
                <w:szCs w:val="24"/>
                <w:lang w:val="en-US" w:eastAsia="ru-RU"/>
              </w:rPr>
              <w:t>meshalkin</w:t>
            </w:r>
            <w:proofErr w:type="spellEnd"/>
            <w:r w:rsidRPr="000E100A">
              <w:rPr>
                <w:rFonts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E100A">
              <w:rPr>
                <w:rFonts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0E100A">
              <w:rPr>
                <w:rFonts w:cs="Times New Roman"/>
                <w:sz w:val="24"/>
                <w:szCs w:val="24"/>
                <w:lang w:eastAsia="ru-RU"/>
              </w:rPr>
              <w:t xml:space="preserve">, до его заключения. </w:t>
            </w:r>
          </w:p>
          <w:p w:rsidR="000E100A" w:rsidRPr="000E100A" w:rsidRDefault="000E100A" w:rsidP="000E100A">
            <w:pPr>
              <w:spacing w:line="240" w:lineRule="auto"/>
              <w:ind w:left="0"/>
              <w:rPr>
                <w:rFonts w:cs="Times New Roman"/>
                <w:sz w:val="24"/>
                <w:szCs w:val="24"/>
                <w:lang w:eastAsia="ru-RU"/>
              </w:rPr>
            </w:pPr>
            <w:r w:rsidRPr="000E100A">
              <w:rPr>
                <w:rFonts w:cs="Times New Roman"/>
                <w:sz w:val="24"/>
                <w:szCs w:val="24"/>
                <w:lang w:eastAsia="ru-RU"/>
              </w:rPr>
              <w:t xml:space="preserve">Заказчик подтверждает согласие с условиями Договора и обязуется выполнять их. </w:t>
            </w:r>
          </w:p>
          <w:p w:rsidR="000E100A" w:rsidRPr="000E100A" w:rsidRDefault="000E100A" w:rsidP="000E100A">
            <w:pPr>
              <w:spacing w:line="240" w:lineRule="auto"/>
              <w:ind w:left="0"/>
              <w:rPr>
                <w:rFonts w:cs="Times New Roman"/>
                <w:sz w:val="24"/>
                <w:szCs w:val="24"/>
                <w:lang w:eastAsia="ru-RU"/>
              </w:rPr>
            </w:pPr>
            <w:r w:rsidRPr="000E100A">
              <w:rPr>
                <w:rFonts w:cs="Times New Roman"/>
                <w:sz w:val="24"/>
                <w:szCs w:val="24"/>
                <w:lang w:eastAsia="ru-RU"/>
              </w:rPr>
              <w:t>Заказчик ознакомлен с Порядком предоставления возмездных услуг</w:t>
            </w:r>
            <w:r w:rsidRPr="000E100A">
              <w:rPr>
                <w:rFonts w:cs="Times New Roman"/>
                <w:color w:val="000000"/>
                <w:szCs w:val="28"/>
                <w:lang w:eastAsia="ru-RU"/>
              </w:rPr>
              <w:t xml:space="preserve"> </w:t>
            </w:r>
            <w:r w:rsidRPr="000E100A">
              <w:rPr>
                <w:rFonts w:cs="Times New Roman"/>
                <w:color w:val="000000"/>
                <w:sz w:val="22"/>
                <w:lang w:eastAsia="ru-RU"/>
              </w:rPr>
              <w:t xml:space="preserve">по </w:t>
            </w:r>
            <w:r w:rsidRPr="000E100A">
              <w:rPr>
                <w:rFonts w:eastAsia="Times New Roman" w:cs="Times New Roman"/>
                <w:sz w:val="22"/>
                <w:lang w:eastAsia="ru-RU"/>
              </w:rPr>
              <w:t xml:space="preserve">размещению граждан для </w:t>
            </w:r>
            <w:r w:rsidRPr="000E100A">
              <w:rPr>
                <w:rFonts w:cs="Times New Roman"/>
                <w:color w:val="000000"/>
                <w:sz w:val="22"/>
                <w:lang w:eastAsia="ru-RU"/>
              </w:rPr>
              <w:t>краткосрочного проживания</w:t>
            </w:r>
            <w:r w:rsidRPr="000E100A">
              <w:rPr>
                <w:rFonts w:cs="Times New Roman"/>
                <w:sz w:val="24"/>
                <w:szCs w:val="24"/>
                <w:lang w:eastAsia="ru-RU"/>
              </w:rPr>
              <w:t>; Правилами пожарной безопасности; прейскурантом стоимости услуг, утвержденными генеральным директором Центра.</w:t>
            </w:r>
          </w:p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eastAsia="ru-RU"/>
              </w:rPr>
            </w:pPr>
          </w:p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eastAsia="ru-RU"/>
              </w:rPr>
            </w:pPr>
          </w:p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eastAsia="ru-RU"/>
              </w:rPr>
            </w:pPr>
            <w:r w:rsidRPr="000E100A">
              <w:rPr>
                <w:rFonts w:cs="Times New Roman"/>
                <w:sz w:val="20"/>
                <w:lang w:eastAsia="ru-RU"/>
              </w:rPr>
              <w:t xml:space="preserve">Заказчик                                            </w:t>
            </w:r>
          </w:p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eastAsia="ru-RU"/>
              </w:rPr>
            </w:pPr>
            <w:r w:rsidRPr="000E100A">
              <w:rPr>
                <w:rFonts w:cs="Times New Roman"/>
                <w:sz w:val="20"/>
                <w:lang w:eastAsia="ru-RU"/>
              </w:rPr>
              <w:t>_____________________________                                      _______________________________</w:t>
            </w:r>
          </w:p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eastAsia="ru-RU"/>
              </w:rPr>
            </w:pPr>
            <w:r w:rsidRPr="000E100A">
              <w:rPr>
                <w:rFonts w:cs="Times New Roman"/>
                <w:sz w:val="20"/>
                <w:lang w:eastAsia="ru-RU"/>
              </w:rPr>
              <w:t xml:space="preserve">                     (</w:t>
            </w:r>
            <w:proofErr w:type="gramStart"/>
            <w:r w:rsidRPr="000E100A">
              <w:rPr>
                <w:rFonts w:cs="Times New Roman"/>
                <w:sz w:val="20"/>
                <w:lang w:eastAsia="ru-RU"/>
              </w:rPr>
              <w:t xml:space="preserve">подпись)   </w:t>
            </w:r>
            <w:proofErr w:type="gramEnd"/>
            <w:r w:rsidRPr="000E100A">
              <w:rPr>
                <w:rFonts w:cs="Times New Roman"/>
                <w:sz w:val="20"/>
                <w:lang w:eastAsia="ru-RU"/>
              </w:rPr>
              <w:t xml:space="preserve">                                                                                   (ФИО)</w:t>
            </w:r>
          </w:p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eastAsia="ru-RU"/>
              </w:rPr>
            </w:pPr>
          </w:p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eastAsia="ru-RU"/>
              </w:rPr>
            </w:pPr>
            <w:r w:rsidRPr="000E100A">
              <w:rPr>
                <w:rFonts w:cs="Times New Roman"/>
                <w:sz w:val="20"/>
                <w:lang w:eastAsia="ru-RU"/>
              </w:rPr>
              <w:t>Исполнитель, представитель по доверенности,</w:t>
            </w:r>
          </w:p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eastAsia="ru-RU"/>
              </w:rPr>
            </w:pPr>
            <w:r w:rsidRPr="000E100A">
              <w:rPr>
                <w:rFonts w:cs="Times New Roman"/>
                <w:sz w:val="20"/>
                <w:lang w:eastAsia="ru-RU"/>
              </w:rPr>
              <w:t xml:space="preserve">Администратор                            </w:t>
            </w:r>
          </w:p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eastAsia="ru-RU"/>
              </w:rPr>
            </w:pPr>
            <w:r w:rsidRPr="000E100A">
              <w:rPr>
                <w:rFonts w:cs="Times New Roman"/>
                <w:sz w:val="20"/>
                <w:lang w:eastAsia="ru-RU"/>
              </w:rPr>
              <w:t xml:space="preserve">    _____________________________                                  _______________________________</w:t>
            </w:r>
          </w:p>
          <w:p w:rsidR="000E100A" w:rsidRPr="000E100A" w:rsidRDefault="000E100A" w:rsidP="000E100A">
            <w:pPr>
              <w:spacing w:line="240" w:lineRule="auto"/>
              <w:ind w:left="0"/>
              <w:jc w:val="left"/>
              <w:rPr>
                <w:rFonts w:cs="Times New Roman"/>
                <w:sz w:val="20"/>
                <w:lang w:eastAsia="ru-RU"/>
              </w:rPr>
            </w:pPr>
            <w:r w:rsidRPr="000E100A">
              <w:rPr>
                <w:rFonts w:cs="Times New Roman"/>
                <w:sz w:val="20"/>
                <w:lang w:eastAsia="ru-RU"/>
              </w:rPr>
              <w:t xml:space="preserve">                       (подпись)                                                                                       (ФИО)</w:t>
            </w:r>
          </w:p>
        </w:tc>
      </w:tr>
    </w:tbl>
    <w:p w:rsidR="000E100A" w:rsidRPr="000E100A" w:rsidRDefault="000E100A" w:rsidP="000E100A">
      <w:pPr>
        <w:spacing w:after="200" w:line="276" w:lineRule="auto"/>
        <w:ind w:left="0"/>
        <w:jc w:val="left"/>
        <w:rPr>
          <w:rFonts w:ascii="Arial" w:eastAsia="Calibri" w:hAnsi="Arial" w:cs="Arial"/>
          <w:sz w:val="20"/>
          <w:szCs w:val="20"/>
        </w:rPr>
      </w:pPr>
    </w:p>
    <w:p w:rsidR="00204195" w:rsidRPr="000E100A" w:rsidRDefault="000E100A" w:rsidP="000E100A">
      <w:pPr>
        <w:spacing w:after="200" w:line="276" w:lineRule="auto"/>
        <w:ind w:left="0"/>
        <w:jc w:val="left"/>
        <w:rPr>
          <w:rFonts w:eastAsia="Calibri" w:cs="Times New Roman"/>
          <w:sz w:val="20"/>
          <w:szCs w:val="20"/>
        </w:rPr>
      </w:pPr>
      <w:r w:rsidRPr="000E100A">
        <w:rPr>
          <w:rFonts w:eastAsia="Calibri" w:cs="Times New Roman"/>
          <w:sz w:val="20"/>
          <w:szCs w:val="20"/>
        </w:rPr>
        <w:t>* Анкета с данными лица, совместно прибывшего с Заказчиком, согласие на обработку персональных данных прикладываются к настоящей регистрационной карте.</w:t>
      </w:r>
    </w:p>
    <w:sectPr w:rsidR="00204195" w:rsidRPr="000E100A" w:rsidSect="000E10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744E"/>
    <w:multiLevelType w:val="multilevel"/>
    <w:tmpl w:val="DD7EE74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50" w:hanging="94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7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0" w:hanging="2160"/>
      </w:pPr>
      <w:rPr>
        <w:rFonts w:hint="default"/>
      </w:rPr>
    </w:lvl>
  </w:abstractNum>
  <w:abstractNum w:abstractNumId="1" w15:restartNumberingAfterBreak="0">
    <w:nsid w:val="791F7E71"/>
    <w:multiLevelType w:val="multilevel"/>
    <w:tmpl w:val="545807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0A"/>
    <w:rsid w:val="000107B2"/>
    <w:rsid w:val="000E100A"/>
    <w:rsid w:val="00204195"/>
    <w:rsid w:val="005D0069"/>
    <w:rsid w:val="00C26B45"/>
    <w:rsid w:val="00CA111F"/>
    <w:rsid w:val="00CD5616"/>
    <w:rsid w:val="00F6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1907"/>
  <w15:chartTrackingRefBased/>
  <w15:docId w15:val="{2E70B146-A02E-4D6A-B224-5F630422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69"/>
    <w:pPr>
      <w:spacing w:after="0" w:line="360" w:lineRule="auto"/>
      <w:ind w:left="68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06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4"/>
    <w:uiPriority w:val="59"/>
    <w:rsid w:val="000E100A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0E1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shalkin.ru" TargetMode="External"/><Relationship Id="rId5" Type="http://schemas.openxmlformats.org/officeDocument/2006/relationships/hyperlink" Target="mailto:mail@meshalk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15030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Кудина Алеся Викторовна</dc:creator>
  <cp:keywords/>
  <dc:description/>
  <cp:lastModifiedBy>Кудина Алеся Викторовна</cp:lastModifiedBy>
  <cp:revision>1</cp:revision>
  <dcterms:created xsi:type="dcterms:W3CDTF">2025-10-16T03:44:00Z</dcterms:created>
  <dcterms:modified xsi:type="dcterms:W3CDTF">2025-10-16T03:46:00Z</dcterms:modified>
</cp:coreProperties>
</file>